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14" w:rsidRPr="00C81914" w:rsidRDefault="00C81914" w:rsidP="00C81914">
      <w:pPr>
        <w:rPr>
          <w:rFonts w:asciiTheme="majorHAnsi" w:hAnsiTheme="majorHAnsi" w:cs="Arial"/>
          <w:color w:val="400186"/>
          <w:kern w:val="16"/>
          <w:sz w:val="30"/>
          <w:szCs w:val="30"/>
        </w:rPr>
      </w:pPr>
      <w:r w:rsidRPr="00C81914">
        <w:rPr>
          <w:rFonts w:asciiTheme="majorHAnsi" w:hAnsiTheme="majorHAnsi" w:cs="Arial"/>
          <w:b/>
          <w:color w:val="400186"/>
          <w:kern w:val="16"/>
          <w:sz w:val="30"/>
          <w:szCs w:val="30"/>
        </w:rPr>
        <w:t>Bauwasseranschluss</w:t>
      </w:r>
    </w:p>
    <w:p w:rsidR="00C81914" w:rsidRPr="00C81914" w:rsidRDefault="00C81914" w:rsidP="00C81914">
      <w:pPr>
        <w:rPr>
          <w:sz w:val="30"/>
          <w:szCs w:val="30"/>
        </w:rPr>
      </w:pPr>
    </w:p>
    <w:p w:rsidR="00C81914" w:rsidRPr="009D7EBE" w:rsidRDefault="00C81914" w:rsidP="00C81914">
      <w:pPr>
        <w:rPr>
          <w:rFonts w:cs="Arial"/>
          <w:kern w:val="16"/>
          <w:sz w:val="18"/>
          <w:szCs w:val="18"/>
        </w:rPr>
      </w:pPr>
      <w:r w:rsidRPr="009D7EBE">
        <w:rPr>
          <w:rFonts w:cs="Arial"/>
          <w:kern w:val="16"/>
          <w:sz w:val="18"/>
          <w:szCs w:val="18"/>
        </w:rPr>
        <w:t xml:space="preserve">Vorab bitten wir Sie zu klären, ob der Bauwasseranschluss in den Leistungen Ihrer Baufirma enthalten ist. Wenn ja, muss diese alle erforderlichen Maßnahmen ergreifen. Bitte geben Sie diese Formulare zur Herstellung des Bauwasseranschlusses an die Baufirma weiter bzw. geben Sie diese von der Baufirma ausgefüllt zusammen </w:t>
      </w:r>
      <w:r w:rsidR="009D7EBE" w:rsidRPr="009D7EBE">
        <w:rPr>
          <w:rFonts w:cs="Arial"/>
          <w:kern w:val="16"/>
          <w:sz w:val="18"/>
          <w:szCs w:val="18"/>
        </w:rPr>
        <w:t>mit den Aufträgen an die Stadtwe</w:t>
      </w:r>
      <w:r w:rsidRPr="009D7EBE">
        <w:rPr>
          <w:rFonts w:cs="Arial"/>
          <w:kern w:val="16"/>
          <w:sz w:val="18"/>
          <w:szCs w:val="18"/>
        </w:rPr>
        <w:t>rke Aalen zurück. Ansonsten sind wir für Sie der richtige Ansprechpartner.</w:t>
      </w:r>
    </w:p>
    <w:p w:rsidR="00C81914" w:rsidRPr="00C81914" w:rsidRDefault="00C81914" w:rsidP="00C81914">
      <w:pPr>
        <w:rPr>
          <w:rFonts w:cs="Arial"/>
          <w:sz w:val="18"/>
          <w:szCs w:val="18"/>
        </w:rPr>
      </w:pPr>
    </w:p>
    <w:p w:rsidR="00C81914" w:rsidRPr="009D7EBE" w:rsidRDefault="00C81914" w:rsidP="00C81914">
      <w:pPr>
        <w:rPr>
          <w:rFonts w:asciiTheme="majorHAnsi" w:hAnsiTheme="majorHAnsi" w:cs="Arial"/>
          <w:color w:val="400186"/>
          <w:kern w:val="16"/>
          <w:sz w:val="24"/>
          <w:szCs w:val="24"/>
        </w:rPr>
      </w:pPr>
      <w:r w:rsidRPr="009D7EBE">
        <w:rPr>
          <w:rFonts w:asciiTheme="majorHAnsi" w:hAnsiTheme="majorHAnsi" w:cs="Arial"/>
          <w:color w:val="400186"/>
          <w:kern w:val="16"/>
          <w:sz w:val="24"/>
          <w:szCs w:val="24"/>
        </w:rPr>
        <w:t>Unser Angebot umfasst folgende Leistungen</w:t>
      </w:r>
    </w:p>
    <w:p w:rsidR="00C81914" w:rsidRPr="00B27456" w:rsidRDefault="00C81914" w:rsidP="00B27456">
      <w:pPr>
        <w:pStyle w:val="Listenabsatz"/>
        <w:numPr>
          <w:ilvl w:val="0"/>
          <w:numId w:val="17"/>
        </w:numPr>
        <w:tabs>
          <w:tab w:val="clear" w:pos="3969"/>
        </w:tabs>
        <w:spacing w:line="240" w:lineRule="auto"/>
        <w:rPr>
          <w:rFonts w:cs="Arial"/>
          <w:kern w:val="16"/>
          <w:sz w:val="18"/>
          <w:szCs w:val="18"/>
        </w:rPr>
      </w:pPr>
      <w:r w:rsidRPr="00B27456">
        <w:rPr>
          <w:rFonts w:cs="Arial"/>
          <w:kern w:val="16"/>
          <w:sz w:val="18"/>
          <w:szCs w:val="18"/>
        </w:rPr>
        <w:t>Montage der Anschlussarmatur am Ende des I. Teiles der Anschlussleitung oder im Gebäude an dem Hauptabsperrventil</w:t>
      </w:r>
    </w:p>
    <w:p w:rsidR="00C81914" w:rsidRPr="00B27456" w:rsidRDefault="004F05D3" w:rsidP="00B27456">
      <w:pPr>
        <w:pStyle w:val="Listenabsatz"/>
        <w:numPr>
          <w:ilvl w:val="0"/>
          <w:numId w:val="17"/>
        </w:numPr>
        <w:tabs>
          <w:tab w:val="clear" w:pos="3969"/>
        </w:tabs>
        <w:spacing w:line="240" w:lineRule="auto"/>
        <w:rPr>
          <w:rFonts w:cs="Arial"/>
          <w:kern w:val="16"/>
          <w:sz w:val="18"/>
          <w:szCs w:val="18"/>
        </w:rPr>
      </w:pPr>
      <w:r w:rsidRPr="00B27456">
        <w:rPr>
          <w:rFonts w:cs="Arial"/>
          <w:kern w:val="16"/>
          <w:sz w:val="18"/>
          <w:szCs w:val="18"/>
        </w:rPr>
        <w:t>m</w:t>
      </w:r>
      <w:r w:rsidR="00C81914" w:rsidRPr="00B27456">
        <w:rPr>
          <w:rFonts w:cs="Arial"/>
          <w:kern w:val="16"/>
          <w:sz w:val="18"/>
          <w:szCs w:val="18"/>
        </w:rPr>
        <w:t>ontieren und demontieren des Bauwasserzählers</w:t>
      </w:r>
    </w:p>
    <w:p w:rsidR="00C81914" w:rsidRPr="00B27456" w:rsidRDefault="004F05D3" w:rsidP="00B27456">
      <w:pPr>
        <w:pStyle w:val="Listenabsatz"/>
        <w:numPr>
          <w:ilvl w:val="0"/>
          <w:numId w:val="17"/>
        </w:numPr>
        <w:tabs>
          <w:tab w:val="clear" w:pos="3969"/>
        </w:tabs>
        <w:spacing w:line="240" w:lineRule="auto"/>
        <w:rPr>
          <w:rFonts w:cs="Arial"/>
          <w:kern w:val="16"/>
          <w:sz w:val="18"/>
          <w:szCs w:val="18"/>
        </w:rPr>
      </w:pPr>
      <w:r w:rsidRPr="00B27456">
        <w:rPr>
          <w:rFonts w:cs="Arial"/>
          <w:kern w:val="16"/>
          <w:sz w:val="18"/>
          <w:szCs w:val="18"/>
        </w:rPr>
        <w:t>v</w:t>
      </w:r>
      <w:r w:rsidR="00C81914" w:rsidRPr="00B27456">
        <w:rPr>
          <w:rFonts w:cs="Arial"/>
          <w:kern w:val="16"/>
          <w:sz w:val="18"/>
          <w:szCs w:val="18"/>
        </w:rPr>
        <w:t xml:space="preserve">ersetzen des Bauwasserzählers vom Ende des I. Teil der Anschlussleitung ins Gebäude an das Hauptabsperrventil </w:t>
      </w:r>
    </w:p>
    <w:p w:rsidR="00C81914" w:rsidRPr="00C81914" w:rsidRDefault="00C81914" w:rsidP="00C81914">
      <w:pPr>
        <w:rPr>
          <w:rFonts w:cs="Arial"/>
          <w:sz w:val="18"/>
          <w:szCs w:val="18"/>
        </w:rPr>
      </w:pPr>
    </w:p>
    <w:p w:rsidR="00C81914" w:rsidRPr="00B27456" w:rsidRDefault="00C81914" w:rsidP="00C81914">
      <w:pPr>
        <w:rPr>
          <w:rFonts w:cs="Arial"/>
          <w:kern w:val="16"/>
          <w:sz w:val="18"/>
          <w:szCs w:val="18"/>
        </w:rPr>
      </w:pPr>
      <w:r w:rsidRPr="00B27456">
        <w:rPr>
          <w:rFonts w:cs="Arial"/>
          <w:kern w:val="16"/>
          <w:sz w:val="18"/>
          <w:szCs w:val="18"/>
        </w:rPr>
        <w:t>Für die vorgenannten Leistungen berechnen wir:</w:t>
      </w:r>
    </w:p>
    <w:p w:rsidR="00C81914" w:rsidRPr="00B27456" w:rsidRDefault="00B27456" w:rsidP="00C81914">
      <w:pPr>
        <w:rPr>
          <w:rFonts w:cs="Arial"/>
          <w:kern w:val="16"/>
          <w:sz w:val="18"/>
          <w:szCs w:val="18"/>
        </w:rPr>
      </w:pPr>
      <w:r w:rsidRPr="00B27456">
        <w:rPr>
          <w:rFonts w:cs="Arial"/>
          <w:kern w:val="16"/>
          <w:sz w:val="18"/>
          <w:szCs w:val="18"/>
        </w:rPr>
        <w:t>Nettofestpreis</w:t>
      </w:r>
      <w:r w:rsidRPr="00B27456">
        <w:rPr>
          <w:rFonts w:cs="Arial"/>
          <w:kern w:val="16"/>
          <w:sz w:val="18"/>
          <w:szCs w:val="18"/>
        </w:rPr>
        <w:tab/>
      </w:r>
      <w:r w:rsidRPr="00B27456">
        <w:rPr>
          <w:rFonts w:cs="Arial"/>
          <w:kern w:val="16"/>
          <w:sz w:val="18"/>
          <w:szCs w:val="18"/>
        </w:rPr>
        <w:tab/>
      </w:r>
      <w:r w:rsidRPr="00B27456">
        <w:rPr>
          <w:rFonts w:cs="Arial"/>
          <w:kern w:val="16"/>
          <w:sz w:val="18"/>
          <w:szCs w:val="18"/>
        </w:rPr>
        <w:tab/>
      </w:r>
      <w:r w:rsidRPr="00B27456">
        <w:rPr>
          <w:rFonts w:cs="Arial"/>
          <w:kern w:val="16"/>
          <w:sz w:val="18"/>
          <w:szCs w:val="18"/>
        </w:rPr>
        <w:tab/>
      </w:r>
      <w:r w:rsidRPr="00B27456">
        <w:rPr>
          <w:rFonts w:cs="Arial"/>
          <w:kern w:val="16"/>
          <w:sz w:val="18"/>
          <w:szCs w:val="18"/>
        </w:rPr>
        <w:tab/>
      </w:r>
      <w:r w:rsidRPr="00B27456">
        <w:rPr>
          <w:rFonts w:cs="Arial"/>
          <w:kern w:val="16"/>
          <w:sz w:val="18"/>
          <w:szCs w:val="18"/>
        </w:rPr>
        <w:tab/>
      </w:r>
      <w:r w:rsidRPr="00B27456">
        <w:rPr>
          <w:rFonts w:cs="Arial"/>
          <w:kern w:val="16"/>
          <w:sz w:val="18"/>
          <w:szCs w:val="18"/>
        </w:rPr>
        <w:tab/>
      </w:r>
      <w:r w:rsidR="009D7EBE">
        <w:rPr>
          <w:rFonts w:cs="Arial"/>
          <w:kern w:val="16"/>
          <w:sz w:val="18"/>
          <w:szCs w:val="18"/>
        </w:rPr>
        <w:t xml:space="preserve">      </w:t>
      </w:r>
      <w:r w:rsidR="00D20089">
        <w:rPr>
          <w:rFonts w:cs="Arial"/>
          <w:kern w:val="16"/>
          <w:sz w:val="18"/>
          <w:szCs w:val="18"/>
        </w:rPr>
        <w:t>168,37</w:t>
      </w:r>
      <w:r w:rsidR="00C81914" w:rsidRPr="00B27456">
        <w:rPr>
          <w:rFonts w:cs="Arial"/>
          <w:kern w:val="16"/>
          <w:sz w:val="18"/>
          <w:szCs w:val="18"/>
        </w:rPr>
        <w:t xml:space="preserve"> Euro</w:t>
      </w:r>
    </w:p>
    <w:p w:rsidR="00C81914" w:rsidRPr="00C81914" w:rsidRDefault="00C81914" w:rsidP="00C81914">
      <w:pPr>
        <w:rPr>
          <w:rFonts w:cs="Arial"/>
          <w:kern w:val="16"/>
          <w:sz w:val="18"/>
          <w:szCs w:val="18"/>
        </w:rPr>
      </w:pPr>
      <w:r w:rsidRPr="00C81914">
        <w:rPr>
          <w:rFonts w:cs="Arial"/>
          <w:kern w:val="16"/>
          <w:sz w:val="18"/>
          <w:szCs w:val="18"/>
        </w:rPr>
        <w:t>zuzüglich de</w:t>
      </w:r>
      <w:r w:rsidR="004F05D3">
        <w:rPr>
          <w:rFonts w:cs="Arial"/>
          <w:kern w:val="16"/>
          <w:sz w:val="18"/>
          <w:szCs w:val="18"/>
        </w:rPr>
        <w:t xml:space="preserve">r gesetzlichen Mehrwertsteuer </w:t>
      </w:r>
      <w:r w:rsidR="00B27456">
        <w:rPr>
          <w:rFonts w:cs="Arial"/>
          <w:kern w:val="16"/>
          <w:sz w:val="18"/>
          <w:szCs w:val="18"/>
        </w:rPr>
        <w:t xml:space="preserve">von </w:t>
      </w:r>
      <w:r w:rsidR="004F05D3">
        <w:rPr>
          <w:rFonts w:cs="Arial"/>
          <w:kern w:val="16"/>
          <w:sz w:val="18"/>
          <w:szCs w:val="18"/>
        </w:rPr>
        <w:t>7 %</w:t>
      </w:r>
      <w:r w:rsidR="00B27456">
        <w:rPr>
          <w:rFonts w:cs="Arial"/>
          <w:kern w:val="16"/>
          <w:sz w:val="18"/>
          <w:szCs w:val="18"/>
        </w:rPr>
        <w:tab/>
      </w:r>
      <w:r w:rsidR="00B27456">
        <w:rPr>
          <w:rFonts w:cs="Arial"/>
          <w:kern w:val="16"/>
          <w:sz w:val="18"/>
          <w:szCs w:val="18"/>
        </w:rPr>
        <w:tab/>
      </w:r>
      <w:r w:rsidR="00B27456">
        <w:rPr>
          <w:rFonts w:cs="Arial"/>
          <w:kern w:val="16"/>
          <w:sz w:val="18"/>
          <w:szCs w:val="18"/>
        </w:rPr>
        <w:tab/>
      </w:r>
      <w:r w:rsidR="00B27456">
        <w:rPr>
          <w:rFonts w:cs="Arial"/>
          <w:kern w:val="16"/>
          <w:sz w:val="18"/>
          <w:szCs w:val="18"/>
        </w:rPr>
        <w:tab/>
      </w:r>
      <w:r w:rsidR="00B27456">
        <w:rPr>
          <w:rFonts w:cs="Arial"/>
          <w:kern w:val="16"/>
          <w:sz w:val="18"/>
          <w:szCs w:val="18"/>
        </w:rPr>
        <w:tab/>
      </w:r>
      <w:r w:rsidR="009D7EBE">
        <w:rPr>
          <w:rFonts w:cs="Arial"/>
          <w:kern w:val="16"/>
          <w:sz w:val="18"/>
          <w:szCs w:val="18"/>
        </w:rPr>
        <w:t xml:space="preserve">          1</w:t>
      </w:r>
      <w:r w:rsidR="00D20089">
        <w:rPr>
          <w:rFonts w:cs="Arial"/>
          <w:kern w:val="16"/>
          <w:sz w:val="18"/>
          <w:szCs w:val="18"/>
        </w:rPr>
        <w:t>1,79</w:t>
      </w:r>
      <w:r w:rsidR="009D7EBE">
        <w:rPr>
          <w:rFonts w:cs="Arial"/>
          <w:kern w:val="16"/>
          <w:sz w:val="18"/>
          <w:szCs w:val="18"/>
        </w:rPr>
        <w:t xml:space="preserve"> Euro</w:t>
      </w:r>
    </w:p>
    <w:p w:rsidR="00C81914" w:rsidRPr="00D26209" w:rsidRDefault="00C81914" w:rsidP="00C81914">
      <w:pPr>
        <w:rPr>
          <w:rFonts w:ascii="Filson Pro Regular" w:hAnsi="Filson Pro Regular" w:cs="Arial"/>
          <w:b/>
          <w:sz w:val="24"/>
          <w:szCs w:val="24"/>
        </w:rPr>
      </w:pPr>
      <w:r w:rsidRPr="00D26209">
        <w:rPr>
          <w:rFonts w:ascii="Filson Pro Regular" w:hAnsi="Filson Pro Regular" w:cs="Arial"/>
          <w:b/>
          <w:color w:val="400186"/>
          <w:kern w:val="16"/>
          <w:sz w:val="24"/>
          <w:szCs w:val="24"/>
        </w:rPr>
        <w:t>Bruttogesamtpreis</w:t>
      </w:r>
      <w:r w:rsidR="00B27456" w:rsidRPr="00D26209">
        <w:rPr>
          <w:rFonts w:ascii="Filson Pro Regular" w:hAnsi="Filson Pro Regular" w:cs="Arial"/>
          <w:b/>
          <w:color w:val="400186"/>
          <w:kern w:val="16"/>
          <w:sz w:val="24"/>
          <w:szCs w:val="24"/>
        </w:rPr>
        <w:tab/>
      </w:r>
      <w:r w:rsidR="00B27456" w:rsidRPr="00D26209">
        <w:rPr>
          <w:rFonts w:ascii="Filson Pro Regular" w:hAnsi="Filson Pro Regular" w:cs="Arial"/>
          <w:b/>
          <w:color w:val="400186"/>
          <w:kern w:val="16"/>
          <w:sz w:val="24"/>
          <w:szCs w:val="24"/>
        </w:rPr>
        <w:tab/>
      </w:r>
      <w:r w:rsidR="00B27456" w:rsidRPr="00D26209">
        <w:rPr>
          <w:rFonts w:ascii="Filson Pro Regular" w:hAnsi="Filson Pro Regular" w:cs="Arial"/>
          <w:b/>
          <w:color w:val="400186"/>
          <w:kern w:val="16"/>
          <w:sz w:val="24"/>
          <w:szCs w:val="24"/>
        </w:rPr>
        <w:tab/>
      </w:r>
      <w:r w:rsidR="00B27456" w:rsidRPr="00D26209">
        <w:rPr>
          <w:rFonts w:ascii="Filson Pro Regular" w:hAnsi="Filson Pro Regular" w:cs="Arial"/>
          <w:b/>
          <w:color w:val="400186"/>
          <w:kern w:val="16"/>
          <w:sz w:val="24"/>
          <w:szCs w:val="24"/>
        </w:rPr>
        <w:tab/>
      </w:r>
      <w:r w:rsidR="00B27456" w:rsidRPr="00D26209">
        <w:rPr>
          <w:rFonts w:ascii="Filson Pro Regular" w:hAnsi="Filson Pro Regular" w:cs="Arial"/>
          <w:b/>
          <w:color w:val="400186"/>
          <w:kern w:val="16"/>
          <w:sz w:val="24"/>
          <w:szCs w:val="24"/>
        </w:rPr>
        <w:tab/>
      </w:r>
      <w:r w:rsidR="00B27456" w:rsidRPr="00D26209">
        <w:rPr>
          <w:rFonts w:ascii="Filson Pro Regular" w:hAnsi="Filson Pro Regular" w:cs="Arial"/>
          <w:b/>
          <w:color w:val="400186"/>
          <w:kern w:val="16"/>
          <w:sz w:val="24"/>
          <w:szCs w:val="24"/>
        </w:rPr>
        <w:tab/>
      </w:r>
      <w:r w:rsidR="00B27456" w:rsidRPr="00D26209">
        <w:rPr>
          <w:rFonts w:ascii="Filson Pro Regular" w:hAnsi="Filson Pro Regular" w:cs="Arial"/>
          <w:b/>
          <w:color w:val="400186"/>
          <w:kern w:val="16"/>
          <w:sz w:val="24"/>
          <w:szCs w:val="24"/>
        </w:rPr>
        <w:tab/>
      </w:r>
      <w:r w:rsidR="006C2443">
        <w:rPr>
          <w:rFonts w:ascii="Filson Pro Regular" w:hAnsi="Filson Pro Regular" w:cs="Arial"/>
          <w:b/>
          <w:color w:val="400186"/>
          <w:kern w:val="16"/>
          <w:sz w:val="24"/>
          <w:szCs w:val="24"/>
        </w:rPr>
        <w:t>180,</w:t>
      </w:r>
      <w:r w:rsidR="00D20089">
        <w:rPr>
          <w:rFonts w:ascii="Filson Pro Regular" w:hAnsi="Filson Pro Regular" w:cs="Arial"/>
          <w:b/>
          <w:color w:val="400186"/>
          <w:kern w:val="16"/>
          <w:sz w:val="24"/>
          <w:szCs w:val="24"/>
        </w:rPr>
        <w:t xml:space="preserve">16 </w:t>
      </w:r>
      <w:r w:rsidRPr="00D26209">
        <w:rPr>
          <w:rFonts w:ascii="Filson Pro Regular" w:hAnsi="Filson Pro Regular" w:cs="Arial"/>
          <w:b/>
          <w:color w:val="400186"/>
          <w:kern w:val="16"/>
          <w:sz w:val="24"/>
          <w:szCs w:val="24"/>
        </w:rPr>
        <w:t>Euro</w:t>
      </w:r>
      <w:r w:rsidRPr="00D26209">
        <w:rPr>
          <w:rFonts w:ascii="Filson Pro Regular" w:hAnsi="Filson Pro Regular" w:cs="Arial"/>
          <w:b/>
          <w:color w:val="400186"/>
          <w:kern w:val="16"/>
          <w:sz w:val="24"/>
          <w:szCs w:val="24"/>
        </w:rPr>
        <w:tab/>
      </w:r>
      <w:r w:rsidRPr="00D26209">
        <w:rPr>
          <w:rFonts w:ascii="Filson Pro Regular" w:hAnsi="Filson Pro Regular" w:cs="Arial"/>
          <w:b/>
          <w:sz w:val="24"/>
          <w:szCs w:val="24"/>
        </w:rPr>
        <w:tab/>
      </w:r>
      <w:r w:rsidRPr="00D26209">
        <w:rPr>
          <w:rFonts w:ascii="Filson Pro Regular" w:hAnsi="Filson Pro Regular" w:cs="Arial"/>
          <w:b/>
          <w:sz w:val="24"/>
          <w:szCs w:val="24"/>
        </w:rPr>
        <w:tab/>
      </w:r>
      <w:r w:rsidRPr="00D26209">
        <w:rPr>
          <w:rFonts w:ascii="Filson Pro Regular" w:hAnsi="Filson Pro Regular" w:cs="Arial"/>
          <w:b/>
          <w:sz w:val="24"/>
          <w:szCs w:val="24"/>
        </w:rPr>
        <w:tab/>
      </w:r>
      <w:r w:rsidRPr="00D26209">
        <w:rPr>
          <w:rFonts w:ascii="Filson Pro Regular" w:hAnsi="Filson Pro Regular" w:cs="Arial"/>
          <w:b/>
          <w:sz w:val="24"/>
          <w:szCs w:val="24"/>
        </w:rPr>
        <w:tab/>
      </w:r>
      <w:r w:rsidRPr="00D26209">
        <w:rPr>
          <w:rFonts w:ascii="Filson Pro Regular" w:hAnsi="Filson Pro Regular" w:cs="Arial"/>
          <w:b/>
          <w:sz w:val="24"/>
          <w:szCs w:val="24"/>
        </w:rPr>
        <w:tab/>
      </w:r>
      <w:r w:rsidRPr="00D26209">
        <w:rPr>
          <w:rFonts w:ascii="Filson Pro Regular" w:hAnsi="Filson Pro Regular" w:cs="Arial"/>
          <w:b/>
          <w:sz w:val="24"/>
          <w:szCs w:val="24"/>
        </w:rPr>
        <w:tab/>
      </w:r>
      <w:r w:rsidRPr="00D26209">
        <w:rPr>
          <w:rFonts w:ascii="Filson Pro Regular" w:hAnsi="Filson Pro Regular" w:cs="Arial"/>
          <w:b/>
          <w:sz w:val="24"/>
          <w:szCs w:val="24"/>
        </w:rPr>
        <w:tab/>
      </w:r>
    </w:p>
    <w:p w:rsidR="00C81914" w:rsidRPr="00B27456" w:rsidRDefault="004F05D3" w:rsidP="00C81914">
      <w:pPr>
        <w:rPr>
          <w:rFonts w:cs="Arial"/>
          <w:kern w:val="16"/>
          <w:sz w:val="18"/>
          <w:szCs w:val="18"/>
        </w:rPr>
      </w:pPr>
      <w:r w:rsidRPr="00B27456">
        <w:rPr>
          <w:rFonts w:cs="Arial"/>
          <w:kern w:val="16"/>
          <w:sz w:val="18"/>
          <w:szCs w:val="18"/>
        </w:rPr>
        <w:t>D</w:t>
      </w:r>
      <w:r w:rsidR="00C81914" w:rsidRPr="00B27456">
        <w:rPr>
          <w:rFonts w:cs="Arial"/>
          <w:kern w:val="16"/>
          <w:sz w:val="18"/>
          <w:szCs w:val="18"/>
        </w:rPr>
        <w:t>as ist nicht enthalten:</w:t>
      </w:r>
    </w:p>
    <w:p w:rsidR="00C81914" w:rsidRPr="00B27456" w:rsidRDefault="004F05D3" w:rsidP="00B27456">
      <w:pPr>
        <w:pStyle w:val="Listenabsatz"/>
        <w:numPr>
          <w:ilvl w:val="0"/>
          <w:numId w:val="18"/>
        </w:numPr>
        <w:tabs>
          <w:tab w:val="clear" w:pos="3969"/>
        </w:tabs>
        <w:spacing w:line="240" w:lineRule="auto"/>
        <w:rPr>
          <w:rFonts w:cs="Arial"/>
          <w:kern w:val="16"/>
          <w:sz w:val="18"/>
          <w:szCs w:val="18"/>
        </w:rPr>
      </w:pPr>
      <w:r w:rsidRPr="00B27456">
        <w:rPr>
          <w:rFonts w:cs="Arial"/>
          <w:kern w:val="16"/>
          <w:sz w:val="18"/>
          <w:szCs w:val="18"/>
        </w:rPr>
        <w:t>a</w:t>
      </w:r>
      <w:r w:rsidR="00C81914" w:rsidRPr="00B27456">
        <w:rPr>
          <w:rFonts w:cs="Arial"/>
          <w:kern w:val="16"/>
          <w:sz w:val="18"/>
          <w:szCs w:val="18"/>
        </w:rPr>
        <w:t>nfallende Tiefbauarbeiten</w:t>
      </w:r>
    </w:p>
    <w:p w:rsidR="00C81914" w:rsidRPr="00B27456" w:rsidRDefault="004F05D3" w:rsidP="00B27456">
      <w:pPr>
        <w:pStyle w:val="Listenabsatz"/>
        <w:numPr>
          <w:ilvl w:val="0"/>
          <w:numId w:val="18"/>
        </w:numPr>
        <w:tabs>
          <w:tab w:val="clear" w:pos="3969"/>
        </w:tabs>
        <w:spacing w:line="240" w:lineRule="auto"/>
        <w:rPr>
          <w:rFonts w:cs="Arial"/>
          <w:kern w:val="16"/>
          <w:sz w:val="18"/>
          <w:szCs w:val="18"/>
        </w:rPr>
      </w:pPr>
      <w:r w:rsidRPr="00B27456">
        <w:rPr>
          <w:rFonts w:cs="Arial"/>
          <w:kern w:val="16"/>
          <w:sz w:val="18"/>
          <w:szCs w:val="18"/>
        </w:rPr>
        <w:t>v</w:t>
      </w:r>
      <w:r w:rsidR="00C81914" w:rsidRPr="00B27456">
        <w:rPr>
          <w:rFonts w:cs="Arial"/>
          <w:kern w:val="16"/>
          <w:sz w:val="18"/>
          <w:szCs w:val="18"/>
        </w:rPr>
        <w:t>erlegen der Schlauchleitung nach dem Bauwasserzähler</w:t>
      </w:r>
    </w:p>
    <w:p w:rsidR="00C81914" w:rsidRPr="00B27456" w:rsidRDefault="00C81914" w:rsidP="00B27456">
      <w:pPr>
        <w:pStyle w:val="Listenabsatz"/>
        <w:numPr>
          <w:ilvl w:val="0"/>
          <w:numId w:val="18"/>
        </w:numPr>
        <w:tabs>
          <w:tab w:val="clear" w:pos="3969"/>
        </w:tabs>
        <w:spacing w:line="240" w:lineRule="auto"/>
        <w:rPr>
          <w:rFonts w:cs="Arial"/>
          <w:kern w:val="16"/>
          <w:sz w:val="18"/>
          <w:szCs w:val="18"/>
        </w:rPr>
      </w:pPr>
      <w:r w:rsidRPr="00B27456">
        <w:rPr>
          <w:rFonts w:cs="Arial"/>
          <w:kern w:val="16"/>
          <w:sz w:val="18"/>
          <w:szCs w:val="18"/>
        </w:rPr>
        <w:t>Wasserv</w:t>
      </w:r>
      <w:r w:rsidR="004F05D3" w:rsidRPr="00B27456">
        <w:rPr>
          <w:rFonts w:cs="Arial"/>
          <w:kern w:val="16"/>
          <w:sz w:val="18"/>
          <w:szCs w:val="18"/>
        </w:rPr>
        <w:t>erbrauch ohne Abwassergebühren (d</w:t>
      </w:r>
      <w:r w:rsidRPr="00B27456">
        <w:rPr>
          <w:rFonts w:cs="Arial"/>
          <w:kern w:val="16"/>
          <w:sz w:val="18"/>
          <w:szCs w:val="18"/>
        </w:rPr>
        <w:t>er Wasserpreis richtet sich nach dem jeweiligen Preisblatt</w:t>
      </w:r>
      <w:r w:rsidR="004F05D3" w:rsidRPr="00B27456">
        <w:rPr>
          <w:rFonts w:cs="Arial"/>
          <w:kern w:val="16"/>
          <w:sz w:val="18"/>
          <w:szCs w:val="18"/>
        </w:rPr>
        <w:t>)</w:t>
      </w:r>
    </w:p>
    <w:p w:rsidR="00C81914" w:rsidRPr="00B27456" w:rsidRDefault="00C81914" w:rsidP="00B27456">
      <w:pPr>
        <w:pStyle w:val="Listenabsatz"/>
        <w:numPr>
          <w:ilvl w:val="0"/>
          <w:numId w:val="18"/>
        </w:numPr>
        <w:tabs>
          <w:tab w:val="clear" w:pos="3969"/>
        </w:tabs>
        <w:spacing w:line="240" w:lineRule="auto"/>
        <w:rPr>
          <w:rFonts w:cs="Arial"/>
          <w:kern w:val="16"/>
          <w:sz w:val="18"/>
          <w:szCs w:val="18"/>
        </w:rPr>
      </w:pPr>
      <w:r w:rsidRPr="00B27456">
        <w:rPr>
          <w:rFonts w:cs="Arial"/>
          <w:kern w:val="16"/>
          <w:sz w:val="18"/>
          <w:szCs w:val="18"/>
        </w:rPr>
        <w:t>Gewährleistung der Frostsicherheit</w:t>
      </w:r>
    </w:p>
    <w:p w:rsidR="00C81914" w:rsidRPr="00C81914" w:rsidRDefault="00C81914" w:rsidP="00C81914">
      <w:pPr>
        <w:rPr>
          <w:rFonts w:cs="Arial"/>
          <w:sz w:val="18"/>
          <w:szCs w:val="18"/>
        </w:rPr>
      </w:pPr>
    </w:p>
    <w:p w:rsidR="00ED18C9" w:rsidRDefault="00B27456" w:rsidP="00ED18C9">
      <w:pPr>
        <w:rPr>
          <w:rFonts w:cs="Arial"/>
          <w:b/>
          <w:sz w:val="18"/>
          <w:szCs w:val="18"/>
        </w:rPr>
      </w:pPr>
      <w:r w:rsidRPr="00B27456">
        <w:rPr>
          <w:rFonts w:cs="Arial"/>
          <w:b/>
          <w:sz w:val="18"/>
          <w:szCs w:val="18"/>
        </w:rPr>
        <w:t>Wenn Sie dieses Angebot nutzen wollen, bitten wir nachfolgendes auszufüllen, zu unte</w:t>
      </w:r>
      <w:r w:rsidR="009D7EBE">
        <w:rPr>
          <w:rFonts w:cs="Arial"/>
          <w:b/>
          <w:sz w:val="18"/>
          <w:szCs w:val="18"/>
        </w:rPr>
        <w:t>rschreiben und an uns zurückzu</w:t>
      </w:r>
      <w:r w:rsidRPr="00B27456">
        <w:rPr>
          <w:rFonts w:cs="Arial"/>
          <w:b/>
          <w:sz w:val="18"/>
          <w:szCs w:val="18"/>
        </w:rPr>
        <w:t>senden.</w:t>
      </w:r>
    </w:p>
    <w:p w:rsidR="00B27456" w:rsidRPr="00B27456" w:rsidRDefault="00B27456" w:rsidP="00ED18C9">
      <w:pPr>
        <w:rPr>
          <w:rFonts w:cs="Arial"/>
          <w:b/>
          <w:sz w:val="18"/>
          <w:szCs w:val="18"/>
        </w:rPr>
      </w:pPr>
    </w:p>
    <w:p w:rsidR="00E749C4" w:rsidRPr="00185DFD" w:rsidRDefault="00ED18C9" w:rsidP="00ED18C9">
      <w:pPr>
        <w:rPr>
          <w:rFonts w:asciiTheme="majorHAnsi" w:hAnsiTheme="majorHAnsi" w:cs="Arial"/>
          <w:color w:val="400186"/>
          <w:kern w:val="16"/>
          <w:sz w:val="24"/>
          <w:szCs w:val="24"/>
        </w:rPr>
      </w:pPr>
      <w:r w:rsidRPr="00185DFD">
        <w:rPr>
          <w:rFonts w:asciiTheme="majorHAnsi" w:hAnsiTheme="majorHAnsi" w:cs="Arial"/>
          <w:color w:val="400186"/>
          <w:kern w:val="16"/>
          <w:sz w:val="24"/>
          <w:szCs w:val="24"/>
        </w:rPr>
        <w:t>Rechnungsadresse</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E749C4" w:rsidTr="00D26209">
        <w:tc>
          <w:tcPr>
            <w:tcW w:w="4811" w:type="dxa"/>
            <w:tcBorders>
              <w:bottom w:val="single" w:sz="4" w:space="0" w:color="auto"/>
            </w:tcBorders>
          </w:tcPr>
          <w:p w:rsidR="00E749C4" w:rsidRPr="00185DFD" w:rsidRDefault="00E749C4" w:rsidP="00ED18C9">
            <w:pPr>
              <w:rPr>
                <w:rFonts w:cs="Arial"/>
                <w:szCs w:val="20"/>
              </w:rPr>
            </w:pPr>
            <w:r w:rsidRPr="00185DFD">
              <w:rPr>
                <w:rFonts w:cs="Arial"/>
                <w:szCs w:val="20"/>
              </w:rPr>
              <w:t>Name</w:t>
            </w:r>
          </w:p>
        </w:tc>
        <w:tc>
          <w:tcPr>
            <w:tcW w:w="4811" w:type="dxa"/>
            <w:tcBorders>
              <w:bottom w:val="single" w:sz="4" w:space="0" w:color="auto"/>
            </w:tcBorders>
          </w:tcPr>
          <w:p w:rsidR="00E749C4" w:rsidRPr="00185DFD" w:rsidRDefault="00E749C4" w:rsidP="00ED18C9">
            <w:pPr>
              <w:rPr>
                <w:rFonts w:cs="Arial"/>
                <w:szCs w:val="20"/>
              </w:rPr>
            </w:pPr>
            <w:r w:rsidRPr="00185DFD">
              <w:rPr>
                <w:rFonts w:cs="Arial"/>
                <w:szCs w:val="20"/>
              </w:rPr>
              <w:fldChar w:fldCharType="begin">
                <w:ffData>
                  <w:name w:val="Text1"/>
                  <w:enabled/>
                  <w:calcOnExit w:val="0"/>
                  <w:textInput/>
                </w:ffData>
              </w:fldChar>
            </w:r>
            <w:bookmarkStart w:id="0" w:name="Text1"/>
            <w:r w:rsidRPr="00185DFD">
              <w:rPr>
                <w:rFonts w:cs="Arial"/>
                <w:szCs w:val="20"/>
              </w:rPr>
              <w:instrText xml:space="preserve"> FORMTEXT </w:instrText>
            </w:r>
            <w:r w:rsidRPr="00185DFD">
              <w:rPr>
                <w:rFonts w:cs="Arial"/>
                <w:szCs w:val="20"/>
              </w:rPr>
            </w:r>
            <w:r w:rsidRPr="00185DFD">
              <w:rPr>
                <w:rFonts w:cs="Arial"/>
                <w:szCs w:val="20"/>
              </w:rPr>
              <w:fldChar w:fldCharType="separate"/>
            </w:r>
            <w:bookmarkStart w:id="1" w:name="_GoBack"/>
            <w:bookmarkEnd w:id="1"/>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szCs w:val="20"/>
              </w:rPr>
              <w:fldChar w:fldCharType="end"/>
            </w:r>
            <w:bookmarkEnd w:id="0"/>
          </w:p>
        </w:tc>
      </w:tr>
      <w:tr w:rsidR="00E749C4" w:rsidTr="00D26209">
        <w:tc>
          <w:tcPr>
            <w:tcW w:w="4811" w:type="dxa"/>
            <w:tcBorders>
              <w:top w:val="single" w:sz="4" w:space="0" w:color="auto"/>
              <w:bottom w:val="single" w:sz="4" w:space="0" w:color="auto"/>
            </w:tcBorders>
          </w:tcPr>
          <w:p w:rsidR="00E749C4" w:rsidRPr="00185DFD" w:rsidRDefault="00E749C4" w:rsidP="00ED18C9">
            <w:pPr>
              <w:rPr>
                <w:rFonts w:cs="Arial"/>
                <w:szCs w:val="20"/>
              </w:rPr>
            </w:pPr>
            <w:r w:rsidRPr="00185DFD">
              <w:rPr>
                <w:rFonts w:cs="Arial"/>
                <w:szCs w:val="20"/>
              </w:rPr>
              <w:t>Straße + Hausnummer</w:t>
            </w:r>
          </w:p>
        </w:tc>
        <w:tc>
          <w:tcPr>
            <w:tcW w:w="4811" w:type="dxa"/>
            <w:tcBorders>
              <w:top w:val="single" w:sz="4" w:space="0" w:color="auto"/>
              <w:bottom w:val="single" w:sz="4" w:space="0" w:color="auto"/>
            </w:tcBorders>
          </w:tcPr>
          <w:p w:rsidR="00E749C4" w:rsidRPr="00185DFD" w:rsidRDefault="00E749C4" w:rsidP="00ED18C9">
            <w:pPr>
              <w:rPr>
                <w:rFonts w:cs="Arial"/>
                <w:szCs w:val="20"/>
              </w:rPr>
            </w:pPr>
            <w:r w:rsidRPr="00185DFD">
              <w:rPr>
                <w:rFonts w:cs="Arial"/>
                <w:szCs w:val="20"/>
              </w:rPr>
              <w:fldChar w:fldCharType="begin">
                <w:ffData>
                  <w:name w:val="Text2"/>
                  <w:enabled/>
                  <w:calcOnExit w:val="0"/>
                  <w:textInput/>
                </w:ffData>
              </w:fldChar>
            </w:r>
            <w:bookmarkStart w:id="2" w:name="Text2"/>
            <w:r w:rsidRPr="00185DFD">
              <w:rPr>
                <w:rFonts w:cs="Arial"/>
                <w:szCs w:val="20"/>
              </w:rPr>
              <w:instrText xml:space="preserve"> FORMTEXT </w:instrText>
            </w:r>
            <w:r w:rsidRPr="00185DFD">
              <w:rPr>
                <w:rFonts w:cs="Arial"/>
                <w:szCs w:val="20"/>
              </w:rPr>
            </w:r>
            <w:r w:rsidRPr="00185DFD">
              <w:rPr>
                <w:rFonts w:cs="Arial"/>
                <w:szCs w:val="20"/>
              </w:rPr>
              <w:fldChar w:fldCharType="separate"/>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szCs w:val="20"/>
              </w:rPr>
              <w:fldChar w:fldCharType="end"/>
            </w:r>
            <w:bookmarkEnd w:id="2"/>
          </w:p>
        </w:tc>
      </w:tr>
      <w:tr w:rsidR="00E749C4" w:rsidTr="00D26209">
        <w:tc>
          <w:tcPr>
            <w:tcW w:w="4811" w:type="dxa"/>
            <w:tcBorders>
              <w:top w:val="single" w:sz="4" w:space="0" w:color="auto"/>
              <w:bottom w:val="single" w:sz="4" w:space="0" w:color="auto"/>
            </w:tcBorders>
          </w:tcPr>
          <w:p w:rsidR="00E749C4" w:rsidRPr="00185DFD" w:rsidRDefault="00E749C4" w:rsidP="00ED18C9">
            <w:pPr>
              <w:rPr>
                <w:rFonts w:cs="Arial"/>
                <w:szCs w:val="20"/>
              </w:rPr>
            </w:pPr>
            <w:r w:rsidRPr="00185DFD">
              <w:rPr>
                <w:rFonts w:cs="Arial"/>
                <w:szCs w:val="20"/>
              </w:rPr>
              <w:t>PLZ + Ort</w:t>
            </w:r>
          </w:p>
        </w:tc>
        <w:tc>
          <w:tcPr>
            <w:tcW w:w="4811" w:type="dxa"/>
            <w:tcBorders>
              <w:top w:val="single" w:sz="4" w:space="0" w:color="auto"/>
              <w:bottom w:val="single" w:sz="4" w:space="0" w:color="auto"/>
            </w:tcBorders>
          </w:tcPr>
          <w:p w:rsidR="00E749C4" w:rsidRPr="00185DFD" w:rsidRDefault="00E749C4" w:rsidP="00ED18C9">
            <w:pPr>
              <w:rPr>
                <w:rFonts w:cs="Arial"/>
                <w:szCs w:val="20"/>
              </w:rPr>
            </w:pPr>
            <w:r w:rsidRPr="00185DFD">
              <w:rPr>
                <w:rFonts w:cs="Arial"/>
                <w:szCs w:val="20"/>
              </w:rPr>
              <w:fldChar w:fldCharType="begin">
                <w:ffData>
                  <w:name w:val="Text3"/>
                  <w:enabled/>
                  <w:calcOnExit w:val="0"/>
                  <w:textInput/>
                </w:ffData>
              </w:fldChar>
            </w:r>
            <w:bookmarkStart w:id="3" w:name="Text3"/>
            <w:r w:rsidRPr="00185DFD">
              <w:rPr>
                <w:rFonts w:cs="Arial"/>
                <w:szCs w:val="20"/>
              </w:rPr>
              <w:instrText xml:space="preserve"> FORMTEXT </w:instrText>
            </w:r>
            <w:r w:rsidRPr="00185DFD">
              <w:rPr>
                <w:rFonts w:cs="Arial"/>
                <w:szCs w:val="20"/>
              </w:rPr>
            </w:r>
            <w:r w:rsidRPr="00185DFD">
              <w:rPr>
                <w:rFonts w:cs="Arial"/>
                <w:szCs w:val="20"/>
              </w:rPr>
              <w:fldChar w:fldCharType="separate"/>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szCs w:val="20"/>
              </w:rPr>
              <w:fldChar w:fldCharType="end"/>
            </w:r>
            <w:bookmarkEnd w:id="3"/>
          </w:p>
        </w:tc>
      </w:tr>
      <w:tr w:rsidR="00E749C4" w:rsidTr="00D26209">
        <w:tc>
          <w:tcPr>
            <w:tcW w:w="4811" w:type="dxa"/>
            <w:tcBorders>
              <w:top w:val="single" w:sz="4" w:space="0" w:color="auto"/>
              <w:bottom w:val="single" w:sz="4" w:space="0" w:color="auto"/>
            </w:tcBorders>
          </w:tcPr>
          <w:p w:rsidR="00E749C4" w:rsidRPr="00185DFD" w:rsidRDefault="00E749C4" w:rsidP="00ED18C9">
            <w:pPr>
              <w:rPr>
                <w:rFonts w:cs="Arial"/>
                <w:szCs w:val="20"/>
              </w:rPr>
            </w:pPr>
            <w:r w:rsidRPr="00185DFD">
              <w:rPr>
                <w:rFonts w:cs="Arial"/>
                <w:szCs w:val="20"/>
              </w:rPr>
              <w:t>Telefon</w:t>
            </w:r>
          </w:p>
        </w:tc>
        <w:tc>
          <w:tcPr>
            <w:tcW w:w="4811" w:type="dxa"/>
            <w:tcBorders>
              <w:top w:val="single" w:sz="4" w:space="0" w:color="auto"/>
              <w:bottom w:val="single" w:sz="4" w:space="0" w:color="auto"/>
            </w:tcBorders>
          </w:tcPr>
          <w:p w:rsidR="00E749C4" w:rsidRPr="00185DFD" w:rsidRDefault="00E749C4" w:rsidP="00ED18C9">
            <w:pPr>
              <w:rPr>
                <w:rFonts w:cs="Arial"/>
                <w:szCs w:val="20"/>
              </w:rPr>
            </w:pPr>
            <w:r w:rsidRPr="00185DFD">
              <w:rPr>
                <w:rFonts w:cs="Arial"/>
                <w:szCs w:val="20"/>
              </w:rPr>
              <w:fldChar w:fldCharType="begin">
                <w:ffData>
                  <w:name w:val="Text4"/>
                  <w:enabled/>
                  <w:calcOnExit w:val="0"/>
                  <w:textInput/>
                </w:ffData>
              </w:fldChar>
            </w:r>
            <w:bookmarkStart w:id="4" w:name="Text4"/>
            <w:r w:rsidRPr="00185DFD">
              <w:rPr>
                <w:rFonts w:cs="Arial"/>
                <w:szCs w:val="20"/>
              </w:rPr>
              <w:instrText xml:space="preserve"> FORMTEXT </w:instrText>
            </w:r>
            <w:r w:rsidRPr="00185DFD">
              <w:rPr>
                <w:rFonts w:cs="Arial"/>
                <w:szCs w:val="20"/>
              </w:rPr>
            </w:r>
            <w:r w:rsidRPr="00185DFD">
              <w:rPr>
                <w:rFonts w:cs="Arial"/>
                <w:szCs w:val="20"/>
              </w:rPr>
              <w:fldChar w:fldCharType="separate"/>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szCs w:val="20"/>
              </w:rPr>
              <w:fldChar w:fldCharType="end"/>
            </w:r>
            <w:bookmarkEnd w:id="4"/>
          </w:p>
        </w:tc>
      </w:tr>
      <w:tr w:rsidR="00E749C4" w:rsidTr="00D26209">
        <w:tc>
          <w:tcPr>
            <w:tcW w:w="4811" w:type="dxa"/>
            <w:tcBorders>
              <w:top w:val="single" w:sz="4" w:space="0" w:color="auto"/>
            </w:tcBorders>
          </w:tcPr>
          <w:p w:rsidR="00E749C4" w:rsidRPr="00185DFD" w:rsidRDefault="00E749C4" w:rsidP="00ED18C9">
            <w:pPr>
              <w:rPr>
                <w:rFonts w:cs="Arial"/>
                <w:szCs w:val="20"/>
              </w:rPr>
            </w:pPr>
            <w:r w:rsidRPr="00185DFD">
              <w:rPr>
                <w:rFonts w:cs="Arial"/>
                <w:color w:val="auto"/>
                <w:szCs w:val="20"/>
              </w:rPr>
              <w:t>Wunschtermin</w:t>
            </w:r>
          </w:p>
        </w:tc>
        <w:tc>
          <w:tcPr>
            <w:tcW w:w="4811" w:type="dxa"/>
            <w:tcBorders>
              <w:top w:val="single" w:sz="4" w:space="0" w:color="auto"/>
            </w:tcBorders>
          </w:tcPr>
          <w:p w:rsidR="00E749C4" w:rsidRPr="00185DFD" w:rsidRDefault="00E749C4" w:rsidP="00ED18C9">
            <w:pPr>
              <w:rPr>
                <w:rFonts w:cs="Arial"/>
                <w:szCs w:val="20"/>
              </w:rPr>
            </w:pPr>
            <w:r w:rsidRPr="00185DFD">
              <w:rPr>
                <w:rFonts w:cs="Arial"/>
                <w:szCs w:val="20"/>
              </w:rPr>
              <w:fldChar w:fldCharType="begin">
                <w:ffData>
                  <w:name w:val="Text5"/>
                  <w:enabled/>
                  <w:calcOnExit w:val="0"/>
                  <w:textInput/>
                </w:ffData>
              </w:fldChar>
            </w:r>
            <w:bookmarkStart w:id="5" w:name="Text5"/>
            <w:r w:rsidRPr="00185DFD">
              <w:rPr>
                <w:rFonts w:cs="Arial"/>
                <w:szCs w:val="20"/>
              </w:rPr>
              <w:instrText xml:space="preserve"> FORMTEXT </w:instrText>
            </w:r>
            <w:r w:rsidRPr="00185DFD">
              <w:rPr>
                <w:rFonts w:cs="Arial"/>
                <w:szCs w:val="20"/>
              </w:rPr>
            </w:r>
            <w:r w:rsidRPr="00185DFD">
              <w:rPr>
                <w:rFonts w:cs="Arial"/>
                <w:szCs w:val="20"/>
              </w:rPr>
              <w:fldChar w:fldCharType="separate"/>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szCs w:val="20"/>
              </w:rPr>
              <w:fldChar w:fldCharType="end"/>
            </w:r>
            <w:bookmarkEnd w:id="5"/>
          </w:p>
        </w:tc>
      </w:tr>
    </w:tbl>
    <w:p w:rsidR="00ED18C9" w:rsidRPr="00B56E1D" w:rsidRDefault="00ED18C9" w:rsidP="00ED18C9">
      <w:pPr>
        <w:rPr>
          <w:rFonts w:cs="Arial"/>
          <w:sz w:val="18"/>
          <w:szCs w:val="18"/>
        </w:rPr>
      </w:pPr>
    </w:p>
    <w:p w:rsidR="00ED18C9" w:rsidRPr="00185DFD" w:rsidRDefault="00ED18C9" w:rsidP="00ED18C9">
      <w:pPr>
        <w:rPr>
          <w:rFonts w:asciiTheme="majorHAnsi" w:hAnsiTheme="majorHAnsi" w:cs="Arial"/>
          <w:color w:val="400186"/>
          <w:kern w:val="16"/>
          <w:sz w:val="24"/>
          <w:szCs w:val="24"/>
        </w:rPr>
      </w:pPr>
      <w:r w:rsidRPr="00185DFD">
        <w:rPr>
          <w:rFonts w:asciiTheme="majorHAnsi" w:hAnsiTheme="majorHAnsi" w:cs="Arial"/>
          <w:color w:val="400186"/>
          <w:kern w:val="16"/>
          <w:sz w:val="24"/>
          <w:szCs w:val="24"/>
        </w:rPr>
        <w:t>Objekt</w:t>
      </w:r>
    </w:p>
    <w:tbl>
      <w:tblPr>
        <w:tblStyle w:val="Tabellenraster"/>
        <w:tblW w:w="0" w:type="auto"/>
        <w:tblLook w:val="04A0" w:firstRow="1" w:lastRow="0" w:firstColumn="1" w:lastColumn="0" w:noHBand="0" w:noVBand="1"/>
      </w:tblPr>
      <w:tblGrid>
        <w:gridCol w:w="4811"/>
        <w:gridCol w:w="4811"/>
      </w:tblGrid>
      <w:tr w:rsidR="00E749C4" w:rsidTr="00185DFD">
        <w:tc>
          <w:tcPr>
            <w:tcW w:w="4811" w:type="dxa"/>
            <w:tcBorders>
              <w:top w:val="nil"/>
              <w:left w:val="nil"/>
              <w:bottom w:val="single" w:sz="4" w:space="0" w:color="auto"/>
              <w:right w:val="nil"/>
            </w:tcBorders>
          </w:tcPr>
          <w:p w:rsidR="00E749C4" w:rsidRPr="00185DFD" w:rsidRDefault="00E749C4" w:rsidP="00ED18C9">
            <w:pPr>
              <w:rPr>
                <w:rFonts w:cs="Arial"/>
                <w:szCs w:val="20"/>
              </w:rPr>
            </w:pPr>
            <w:r w:rsidRPr="00185DFD">
              <w:rPr>
                <w:rFonts w:cs="Arial"/>
                <w:szCs w:val="20"/>
              </w:rPr>
              <w:t>Str. + Hausnr., Parzelle</w:t>
            </w:r>
          </w:p>
        </w:tc>
        <w:tc>
          <w:tcPr>
            <w:tcW w:w="4811" w:type="dxa"/>
            <w:tcBorders>
              <w:top w:val="nil"/>
              <w:left w:val="nil"/>
              <w:bottom w:val="single" w:sz="4" w:space="0" w:color="auto"/>
              <w:right w:val="nil"/>
            </w:tcBorders>
          </w:tcPr>
          <w:p w:rsidR="00E749C4" w:rsidRPr="00185DFD" w:rsidRDefault="00E749C4" w:rsidP="00ED18C9">
            <w:pPr>
              <w:rPr>
                <w:rFonts w:cs="Arial"/>
                <w:szCs w:val="20"/>
              </w:rPr>
            </w:pPr>
            <w:r w:rsidRPr="00185DFD">
              <w:rPr>
                <w:rFonts w:cs="Arial"/>
                <w:szCs w:val="20"/>
              </w:rPr>
              <w:fldChar w:fldCharType="begin">
                <w:ffData>
                  <w:name w:val="Text6"/>
                  <w:enabled/>
                  <w:calcOnExit w:val="0"/>
                  <w:textInput/>
                </w:ffData>
              </w:fldChar>
            </w:r>
            <w:bookmarkStart w:id="6" w:name="Text6"/>
            <w:r w:rsidRPr="00185DFD">
              <w:rPr>
                <w:rFonts w:cs="Arial"/>
                <w:szCs w:val="20"/>
              </w:rPr>
              <w:instrText xml:space="preserve"> FORMTEXT </w:instrText>
            </w:r>
            <w:r w:rsidRPr="00185DFD">
              <w:rPr>
                <w:rFonts w:cs="Arial"/>
                <w:szCs w:val="20"/>
              </w:rPr>
            </w:r>
            <w:r w:rsidRPr="00185DFD">
              <w:rPr>
                <w:rFonts w:cs="Arial"/>
                <w:szCs w:val="20"/>
              </w:rPr>
              <w:fldChar w:fldCharType="separate"/>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noProof/>
                <w:szCs w:val="20"/>
              </w:rPr>
              <w:t> </w:t>
            </w:r>
            <w:r w:rsidRPr="00185DFD">
              <w:rPr>
                <w:rFonts w:cs="Arial"/>
                <w:szCs w:val="20"/>
              </w:rPr>
              <w:fldChar w:fldCharType="end"/>
            </w:r>
            <w:bookmarkEnd w:id="6"/>
          </w:p>
        </w:tc>
      </w:tr>
      <w:tr w:rsidR="00E749C4" w:rsidTr="00185DFD">
        <w:tc>
          <w:tcPr>
            <w:tcW w:w="9622" w:type="dxa"/>
            <w:gridSpan w:val="2"/>
            <w:tcBorders>
              <w:top w:val="single" w:sz="4" w:space="0" w:color="auto"/>
              <w:left w:val="nil"/>
              <w:bottom w:val="nil"/>
              <w:right w:val="nil"/>
            </w:tcBorders>
          </w:tcPr>
          <w:p w:rsidR="00E749C4" w:rsidRPr="00185DFD" w:rsidRDefault="00E749C4" w:rsidP="00ED18C9">
            <w:pPr>
              <w:rPr>
                <w:rFonts w:cs="Arial"/>
                <w:szCs w:val="20"/>
              </w:rPr>
            </w:pPr>
          </w:p>
        </w:tc>
      </w:tr>
      <w:tr w:rsidR="00185DFD" w:rsidTr="00185DFD">
        <w:tc>
          <w:tcPr>
            <w:tcW w:w="9622" w:type="dxa"/>
            <w:gridSpan w:val="2"/>
            <w:tcBorders>
              <w:top w:val="nil"/>
              <w:left w:val="nil"/>
              <w:bottom w:val="single" w:sz="4" w:space="0" w:color="auto"/>
              <w:right w:val="nil"/>
            </w:tcBorders>
          </w:tcPr>
          <w:p w:rsidR="00185DFD" w:rsidRPr="00185DFD" w:rsidRDefault="00185DFD" w:rsidP="00ED18C9">
            <w:pPr>
              <w:rPr>
                <w:rFonts w:cs="Arial"/>
                <w:szCs w:val="20"/>
              </w:rPr>
            </w:pPr>
          </w:p>
        </w:tc>
      </w:tr>
      <w:tr w:rsidR="00E749C4" w:rsidTr="00185DFD">
        <w:tc>
          <w:tcPr>
            <w:tcW w:w="9622" w:type="dxa"/>
            <w:gridSpan w:val="2"/>
            <w:tcBorders>
              <w:top w:val="single" w:sz="4" w:space="0" w:color="auto"/>
              <w:left w:val="nil"/>
              <w:bottom w:val="nil"/>
              <w:right w:val="nil"/>
            </w:tcBorders>
          </w:tcPr>
          <w:p w:rsidR="00E749C4" w:rsidRPr="00185DFD" w:rsidRDefault="00E749C4" w:rsidP="00ED18C9">
            <w:pPr>
              <w:rPr>
                <w:rFonts w:cs="Arial"/>
                <w:szCs w:val="20"/>
              </w:rPr>
            </w:pPr>
            <w:r w:rsidRPr="00185DFD">
              <w:rPr>
                <w:rFonts w:cs="Arial"/>
                <w:szCs w:val="20"/>
              </w:rPr>
              <w:t>Unterschrift</w:t>
            </w:r>
          </w:p>
        </w:tc>
      </w:tr>
    </w:tbl>
    <w:p w:rsidR="00ED18C9" w:rsidRDefault="00ED18C9" w:rsidP="00ED18C9">
      <w:pPr>
        <w:rPr>
          <w:rFonts w:cs="Arial"/>
          <w:sz w:val="18"/>
          <w:szCs w:val="18"/>
        </w:rPr>
      </w:pPr>
    </w:p>
    <w:p w:rsidR="00185DFD" w:rsidRPr="00B56E1D" w:rsidRDefault="00185DFD" w:rsidP="00ED18C9">
      <w:pPr>
        <w:rPr>
          <w:rFonts w:cs="Arial"/>
          <w:sz w:val="18"/>
          <w:szCs w:val="18"/>
        </w:rPr>
      </w:pPr>
    </w:p>
    <w:p w:rsidR="00185DFD" w:rsidRDefault="00B27456" w:rsidP="00185DFD">
      <w:pPr>
        <w:jc w:val="both"/>
        <w:rPr>
          <w:rFonts w:cs="Arial"/>
          <w:kern w:val="16"/>
          <w:sz w:val="18"/>
          <w:szCs w:val="18"/>
        </w:rPr>
      </w:pPr>
      <w:r>
        <w:rPr>
          <w:rFonts w:cs="Arial"/>
          <w:kern w:val="16"/>
          <w:sz w:val="18"/>
          <w:szCs w:val="18"/>
        </w:rPr>
        <w:t xml:space="preserve">Bei Fragen steht Ihnen unser/e </w:t>
      </w:r>
      <w:r w:rsidRPr="00B27456">
        <w:rPr>
          <w:rFonts w:cs="Arial"/>
          <w:kern w:val="16"/>
          <w:sz w:val="18"/>
          <w:szCs w:val="18"/>
        </w:rPr>
        <w:t>Mitarbeiter</w:t>
      </w:r>
      <w:r>
        <w:rPr>
          <w:rFonts w:cs="Arial"/>
          <w:kern w:val="16"/>
          <w:sz w:val="18"/>
          <w:szCs w:val="18"/>
        </w:rPr>
        <w:t>/in</w:t>
      </w:r>
      <w:r w:rsidRPr="00B27456">
        <w:rPr>
          <w:rFonts w:cs="Arial"/>
          <w:kern w:val="16"/>
          <w:sz w:val="18"/>
          <w:szCs w:val="18"/>
        </w:rPr>
        <w:t xml:space="preserve"> vor Ort gerne zur Verfügung.</w:t>
      </w:r>
    </w:p>
    <w:p w:rsidR="009D7EBE" w:rsidRDefault="009D7EBE" w:rsidP="00185DFD">
      <w:pPr>
        <w:rPr>
          <w:rFonts w:asciiTheme="majorHAnsi" w:hAnsiTheme="majorHAnsi" w:cs="Arial"/>
          <w:color w:val="400186"/>
          <w:kern w:val="16"/>
          <w:sz w:val="24"/>
          <w:szCs w:val="24"/>
        </w:rPr>
      </w:pPr>
    </w:p>
    <w:p w:rsidR="00C81914" w:rsidRPr="00185DFD" w:rsidRDefault="00C81914" w:rsidP="00185DFD">
      <w:pPr>
        <w:rPr>
          <w:rFonts w:asciiTheme="majorHAnsi" w:hAnsiTheme="majorHAnsi" w:cs="Arial"/>
          <w:color w:val="400186"/>
          <w:kern w:val="16"/>
          <w:sz w:val="24"/>
          <w:szCs w:val="24"/>
        </w:rPr>
      </w:pPr>
      <w:r w:rsidRPr="00185DFD">
        <w:rPr>
          <w:rFonts w:asciiTheme="majorHAnsi" w:hAnsiTheme="majorHAnsi" w:cs="Arial"/>
          <w:color w:val="400186"/>
          <w:kern w:val="16"/>
          <w:sz w:val="24"/>
          <w:szCs w:val="24"/>
        </w:rPr>
        <w:lastRenderedPageBreak/>
        <w:t xml:space="preserve">Von den </w:t>
      </w:r>
      <w:r w:rsidR="00ED18C9" w:rsidRPr="00185DFD">
        <w:rPr>
          <w:rFonts w:asciiTheme="majorHAnsi" w:hAnsiTheme="majorHAnsi" w:cs="Arial"/>
          <w:color w:val="400186"/>
          <w:kern w:val="16"/>
          <w:sz w:val="24"/>
          <w:szCs w:val="24"/>
        </w:rPr>
        <w:t xml:space="preserve">Stadtwerken </w:t>
      </w:r>
      <w:r w:rsidR="00B27456" w:rsidRPr="00185DFD">
        <w:rPr>
          <w:rFonts w:asciiTheme="majorHAnsi" w:hAnsiTheme="majorHAnsi" w:cs="Arial"/>
          <w:color w:val="400186"/>
          <w:kern w:val="16"/>
          <w:sz w:val="24"/>
          <w:szCs w:val="24"/>
        </w:rPr>
        <w:t xml:space="preserve">Aalen </w:t>
      </w:r>
      <w:r w:rsidR="00ED18C9" w:rsidRPr="00185DFD">
        <w:rPr>
          <w:rFonts w:asciiTheme="majorHAnsi" w:hAnsiTheme="majorHAnsi" w:cs="Arial"/>
          <w:color w:val="400186"/>
          <w:kern w:val="16"/>
          <w:sz w:val="24"/>
          <w:szCs w:val="24"/>
        </w:rPr>
        <w:t>sind auszufüllen</w:t>
      </w:r>
    </w:p>
    <w:p w:rsidR="00C81914" w:rsidRPr="00ED18C9" w:rsidRDefault="00C81914" w:rsidP="00C81914">
      <w:pPr>
        <w:rPr>
          <w:rFonts w:cs="Arial"/>
          <w:sz w:val="24"/>
          <w:szCs w:val="24"/>
        </w:rPr>
      </w:pPr>
    </w:p>
    <w:p w:rsidR="00ED18C9" w:rsidRDefault="00185DFD" w:rsidP="00ED18C9">
      <w:pPr>
        <w:tabs>
          <w:tab w:val="clear" w:pos="3969"/>
          <w:tab w:val="left" w:pos="709"/>
        </w:tabs>
        <w:rPr>
          <w:rFonts w:cs="Arial"/>
          <w:sz w:val="18"/>
          <w:szCs w:val="18"/>
        </w:rPr>
      </w:pPr>
      <w:r>
        <w:rPr>
          <w:rFonts w:cs="Arial"/>
          <w:sz w:val="18"/>
          <w:szCs w:val="18"/>
        </w:rPr>
        <w:t>Umlauf</w:t>
      </w:r>
      <w:r>
        <w:rPr>
          <w:rFonts w:cs="Arial"/>
          <w:sz w:val="18"/>
          <w:szCs w:val="18"/>
        </w:rPr>
        <w:tab/>
      </w:r>
      <w:r>
        <w:rPr>
          <w:rFonts w:cs="Arial"/>
          <w:sz w:val="18"/>
          <w:szCs w:val="18"/>
        </w:rPr>
        <w:tab/>
      </w:r>
      <w:r w:rsidR="00C81914" w:rsidRPr="00C81914">
        <w:rPr>
          <w:rFonts w:cs="Arial"/>
          <w:sz w:val="18"/>
          <w:szCs w:val="18"/>
        </w:rPr>
        <w:t>Installationsmeister</w:t>
      </w:r>
    </w:p>
    <w:p w:rsidR="00C81914" w:rsidRPr="00C81914" w:rsidRDefault="00ED18C9" w:rsidP="00ED18C9">
      <w:pPr>
        <w:tabs>
          <w:tab w:val="clear" w:pos="3969"/>
          <w:tab w:val="left" w:pos="709"/>
        </w:tabs>
        <w:rPr>
          <w:rFonts w:cs="Arial"/>
          <w:sz w:val="18"/>
          <w:szCs w:val="18"/>
        </w:rPr>
      </w:pPr>
      <w:r>
        <w:rPr>
          <w:rFonts w:cs="Arial"/>
          <w:sz w:val="18"/>
          <w:szCs w:val="18"/>
        </w:rPr>
        <w:tab/>
      </w:r>
      <w:r>
        <w:rPr>
          <w:rFonts w:cs="Arial"/>
          <w:sz w:val="18"/>
          <w:szCs w:val="18"/>
        </w:rPr>
        <w:tab/>
      </w:r>
      <w:r w:rsidR="00C81914" w:rsidRPr="00C81914">
        <w:rPr>
          <w:rFonts w:cs="Arial"/>
          <w:sz w:val="18"/>
          <w:szCs w:val="18"/>
        </w:rPr>
        <w:t>Abrechnungsstelle</w:t>
      </w:r>
    </w:p>
    <w:p w:rsidR="00D056FB" w:rsidRPr="00185DFD" w:rsidRDefault="00C81914" w:rsidP="00185DFD">
      <w:pPr>
        <w:tabs>
          <w:tab w:val="clear" w:pos="3969"/>
          <w:tab w:val="left" w:pos="709"/>
        </w:tabs>
        <w:rPr>
          <w:rFonts w:cs="Arial"/>
          <w:sz w:val="18"/>
          <w:szCs w:val="18"/>
        </w:rPr>
      </w:pPr>
      <w:r w:rsidRPr="00C81914">
        <w:rPr>
          <w:rFonts w:cs="Arial"/>
          <w:sz w:val="18"/>
          <w:szCs w:val="18"/>
        </w:rPr>
        <w:tab/>
      </w:r>
      <w:r w:rsidRPr="00C81914">
        <w:rPr>
          <w:rFonts w:cs="Arial"/>
          <w:sz w:val="18"/>
          <w:szCs w:val="18"/>
        </w:rPr>
        <w:tab/>
        <w:t>Buchhaltung (Ablage)</w:t>
      </w:r>
    </w:p>
    <w:p w:rsidR="00D26209" w:rsidRPr="00C81914" w:rsidRDefault="00D26209" w:rsidP="00C81914">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185DFD" w:rsidTr="00185DFD">
        <w:tc>
          <w:tcPr>
            <w:tcW w:w="6414" w:type="dxa"/>
            <w:gridSpan w:val="2"/>
          </w:tcPr>
          <w:p w:rsidR="00185DFD" w:rsidRPr="00185DFD" w:rsidRDefault="00185DFD" w:rsidP="00C81914">
            <w:pPr>
              <w:tabs>
                <w:tab w:val="clear" w:pos="3969"/>
                <w:tab w:val="left" w:pos="709"/>
              </w:tabs>
              <w:rPr>
                <w:rFonts w:cs="Arial"/>
                <w:szCs w:val="20"/>
              </w:rPr>
            </w:pPr>
            <w:r w:rsidRPr="00185DFD">
              <w:rPr>
                <w:rFonts w:cs="Arial"/>
                <w:szCs w:val="20"/>
              </w:rPr>
              <w:t>Verbrauch abziehen beim Haupt-WZ W-Nr.</w:t>
            </w:r>
          </w:p>
        </w:tc>
        <w:tc>
          <w:tcPr>
            <w:tcW w:w="3208" w:type="dxa"/>
            <w:tcBorders>
              <w:bottom w:val="single" w:sz="4" w:space="0" w:color="auto"/>
            </w:tcBorders>
          </w:tcPr>
          <w:p w:rsidR="00185DFD" w:rsidRPr="00185DFD" w:rsidRDefault="00185DFD" w:rsidP="00C81914">
            <w:pPr>
              <w:tabs>
                <w:tab w:val="clear" w:pos="3969"/>
                <w:tab w:val="left" w:pos="709"/>
              </w:tabs>
              <w:rPr>
                <w:rFonts w:cs="Arial"/>
                <w:szCs w:val="20"/>
              </w:rPr>
            </w:pPr>
            <w:r>
              <w:rPr>
                <w:rFonts w:cs="Arial"/>
                <w:szCs w:val="20"/>
              </w:rPr>
              <w:fldChar w:fldCharType="begin">
                <w:ffData>
                  <w:name w:val="Text11"/>
                  <w:enabled/>
                  <w:calcOnExit w:val="0"/>
                  <w:textInput/>
                </w:ffData>
              </w:fldChar>
            </w:r>
            <w:bookmarkStart w:id="7" w:name="Text1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7"/>
          </w:p>
        </w:tc>
      </w:tr>
      <w:tr w:rsidR="00185DFD" w:rsidTr="00185DFD">
        <w:tc>
          <w:tcPr>
            <w:tcW w:w="3207" w:type="dxa"/>
          </w:tcPr>
          <w:p w:rsidR="00185DFD" w:rsidRPr="00185DFD" w:rsidRDefault="00185DFD" w:rsidP="00C81914">
            <w:pPr>
              <w:tabs>
                <w:tab w:val="clear" w:pos="3969"/>
                <w:tab w:val="left" w:pos="709"/>
              </w:tabs>
              <w:rPr>
                <w:rFonts w:cs="Arial"/>
                <w:szCs w:val="20"/>
              </w:rPr>
            </w:pPr>
            <w:r w:rsidRPr="00185DFD">
              <w:rPr>
                <w:rFonts w:cs="Arial"/>
                <w:szCs w:val="20"/>
              </w:rPr>
              <w:t>BAU-WZ</w:t>
            </w:r>
            <w:r w:rsidRPr="00185DFD">
              <w:rPr>
                <w:rFonts w:cs="Arial"/>
                <w:szCs w:val="20"/>
              </w:rPr>
              <w:tab/>
            </w:r>
          </w:p>
        </w:tc>
        <w:tc>
          <w:tcPr>
            <w:tcW w:w="3207" w:type="dxa"/>
          </w:tcPr>
          <w:p w:rsidR="00185DFD" w:rsidRPr="00185DFD" w:rsidRDefault="00185DFD" w:rsidP="00C81914">
            <w:pPr>
              <w:tabs>
                <w:tab w:val="clear" w:pos="3969"/>
                <w:tab w:val="left" w:pos="709"/>
              </w:tabs>
              <w:rPr>
                <w:rFonts w:cs="Arial"/>
                <w:szCs w:val="20"/>
              </w:rPr>
            </w:pPr>
            <w:r w:rsidRPr="00185DFD">
              <w:rPr>
                <w:rFonts w:cs="Arial"/>
                <w:szCs w:val="20"/>
              </w:rPr>
              <w:t>cbm gesetzt als</w:t>
            </w:r>
          </w:p>
        </w:tc>
        <w:tc>
          <w:tcPr>
            <w:tcW w:w="3208" w:type="dxa"/>
            <w:tcBorders>
              <w:top w:val="single" w:sz="4" w:space="0" w:color="auto"/>
            </w:tcBorders>
          </w:tcPr>
          <w:p w:rsidR="00185DFD" w:rsidRPr="00185DFD" w:rsidRDefault="00185DFD" w:rsidP="00C81914">
            <w:pPr>
              <w:tabs>
                <w:tab w:val="clear" w:pos="3969"/>
                <w:tab w:val="left" w:pos="709"/>
              </w:tabs>
              <w:rPr>
                <w:rFonts w:cs="Arial"/>
                <w:szCs w:val="20"/>
              </w:rPr>
            </w:pPr>
            <w:r w:rsidRPr="00185DFD">
              <w:rPr>
                <w:rFonts w:cs="Arial"/>
                <w:szCs w:val="20"/>
                <w:u w:val="single"/>
              </w:rPr>
              <w:t>Hauptzähler</w:t>
            </w:r>
          </w:p>
        </w:tc>
      </w:tr>
      <w:tr w:rsidR="00185DFD" w:rsidTr="00185DFD">
        <w:tc>
          <w:tcPr>
            <w:tcW w:w="3207" w:type="dxa"/>
          </w:tcPr>
          <w:p w:rsidR="00185DFD" w:rsidRPr="00185DFD" w:rsidRDefault="00185DFD" w:rsidP="00C81914">
            <w:pPr>
              <w:tabs>
                <w:tab w:val="clear" w:pos="3969"/>
                <w:tab w:val="left" w:pos="709"/>
              </w:tabs>
              <w:rPr>
                <w:rFonts w:cs="Arial"/>
                <w:szCs w:val="20"/>
              </w:rPr>
            </w:pPr>
          </w:p>
        </w:tc>
        <w:tc>
          <w:tcPr>
            <w:tcW w:w="3207" w:type="dxa"/>
          </w:tcPr>
          <w:p w:rsidR="00185DFD" w:rsidRPr="00185DFD" w:rsidRDefault="00185DFD" w:rsidP="00C81914">
            <w:pPr>
              <w:tabs>
                <w:tab w:val="clear" w:pos="3969"/>
                <w:tab w:val="left" w:pos="709"/>
              </w:tabs>
              <w:rPr>
                <w:rFonts w:cs="Arial"/>
                <w:szCs w:val="20"/>
              </w:rPr>
            </w:pPr>
          </w:p>
        </w:tc>
        <w:tc>
          <w:tcPr>
            <w:tcW w:w="3208" w:type="dxa"/>
          </w:tcPr>
          <w:p w:rsidR="00185DFD" w:rsidRPr="00185DFD" w:rsidRDefault="00185DFD" w:rsidP="00C81914">
            <w:pPr>
              <w:tabs>
                <w:tab w:val="clear" w:pos="3969"/>
                <w:tab w:val="left" w:pos="709"/>
              </w:tabs>
              <w:rPr>
                <w:rFonts w:cs="Arial"/>
                <w:szCs w:val="20"/>
              </w:rPr>
            </w:pPr>
            <w:r w:rsidRPr="00185DFD">
              <w:rPr>
                <w:rFonts w:cs="Arial"/>
                <w:szCs w:val="20"/>
              </w:rPr>
              <w:t>Zwischenzähler</w:t>
            </w:r>
          </w:p>
        </w:tc>
      </w:tr>
      <w:tr w:rsidR="00185DFD" w:rsidTr="00185DFD">
        <w:tc>
          <w:tcPr>
            <w:tcW w:w="3207" w:type="dxa"/>
          </w:tcPr>
          <w:p w:rsidR="00185DFD" w:rsidRPr="00185DFD" w:rsidRDefault="00185DFD" w:rsidP="00C81914">
            <w:pPr>
              <w:tabs>
                <w:tab w:val="clear" w:pos="3969"/>
                <w:tab w:val="left" w:pos="709"/>
              </w:tabs>
              <w:rPr>
                <w:rFonts w:cs="Arial"/>
                <w:szCs w:val="20"/>
              </w:rPr>
            </w:pPr>
          </w:p>
        </w:tc>
        <w:tc>
          <w:tcPr>
            <w:tcW w:w="3207" w:type="dxa"/>
          </w:tcPr>
          <w:p w:rsidR="00185DFD" w:rsidRPr="00185DFD" w:rsidRDefault="00185DFD" w:rsidP="00C81914">
            <w:pPr>
              <w:tabs>
                <w:tab w:val="clear" w:pos="3969"/>
                <w:tab w:val="left" w:pos="709"/>
              </w:tabs>
              <w:rPr>
                <w:rFonts w:cs="Arial"/>
                <w:szCs w:val="20"/>
              </w:rPr>
            </w:pPr>
            <w:r w:rsidRPr="00185DFD">
              <w:rPr>
                <w:rFonts w:cs="Arial"/>
                <w:szCs w:val="20"/>
              </w:rPr>
              <w:t>am</w:t>
            </w:r>
          </w:p>
        </w:tc>
        <w:tc>
          <w:tcPr>
            <w:tcW w:w="3208" w:type="dxa"/>
            <w:tcBorders>
              <w:bottom w:val="single" w:sz="4" w:space="0" w:color="auto"/>
            </w:tcBorders>
          </w:tcPr>
          <w:p w:rsidR="00185DFD" w:rsidRPr="00185DFD" w:rsidRDefault="00185DFD" w:rsidP="00C81914">
            <w:pPr>
              <w:tabs>
                <w:tab w:val="clear" w:pos="3969"/>
                <w:tab w:val="left" w:pos="709"/>
              </w:tabs>
              <w:rPr>
                <w:rFonts w:cs="Arial"/>
                <w:szCs w:val="20"/>
              </w:rPr>
            </w:pPr>
            <w:r>
              <w:rPr>
                <w:rFonts w:cs="Arial"/>
                <w:szCs w:val="20"/>
              </w:rPr>
              <w:fldChar w:fldCharType="begin">
                <w:ffData>
                  <w:name w:val="Text12"/>
                  <w:enabled/>
                  <w:calcOnExit w:val="0"/>
                  <w:textInput/>
                </w:ffData>
              </w:fldChar>
            </w:r>
            <w:bookmarkStart w:id="8" w:name="Text1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8"/>
          </w:p>
        </w:tc>
      </w:tr>
      <w:tr w:rsidR="00185DFD" w:rsidTr="00185DFD">
        <w:tc>
          <w:tcPr>
            <w:tcW w:w="3207" w:type="dxa"/>
          </w:tcPr>
          <w:p w:rsidR="00185DFD" w:rsidRPr="00185DFD" w:rsidRDefault="00185DFD" w:rsidP="00C81914">
            <w:pPr>
              <w:tabs>
                <w:tab w:val="clear" w:pos="3969"/>
                <w:tab w:val="left" w:pos="709"/>
              </w:tabs>
              <w:rPr>
                <w:rFonts w:cs="Arial"/>
                <w:szCs w:val="20"/>
              </w:rPr>
            </w:pPr>
            <w:r w:rsidRPr="00185DFD">
              <w:rPr>
                <w:rFonts w:cs="Arial"/>
                <w:szCs w:val="20"/>
              </w:rPr>
              <w:t xml:space="preserve">WZ.-Nr. </w:t>
            </w:r>
            <w:r w:rsidRPr="00185DFD">
              <w:rPr>
                <w:rFonts w:cs="Arial"/>
                <w:szCs w:val="20"/>
              </w:rPr>
              <w:tab/>
            </w:r>
          </w:p>
        </w:tc>
        <w:tc>
          <w:tcPr>
            <w:tcW w:w="3207" w:type="dxa"/>
          </w:tcPr>
          <w:p w:rsidR="00185DFD" w:rsidRPr="00185DFD" w:rsidRDefault="00185DFD" w:rsidP="00C81914">
            <w:pPr>
              <w:tabs>
                <w:tab w:val="clear" w:pos="3969"/>
                <w:tab w:val="left" w:pos="709"/>
              </w:tabs>
              <w:rPr>
                <w:rFonts w:cs="Arial"/>
                <w:szCs w:val="20"/>
              </w:rPr>
            </w:pPr>
            <w:r w:rsidRPr="00185DFD">
              <w:rPr>
                <w:rFonts w:cs="Arial"/>
                <w:szCs w:val="20"/>
              </w:rPr>
              <w:t>Stand</w:t>
            </w:r>
            <w:r w:rsidRPr="00185DFD">
              <w:rPr>
                <w:rFonts w:cs="Arial"/>
                <w:szCs w:val="20"/>
              </w:rPr>
              <w:tab/>
            </w:r>
          </w:p>
        </w:tc>
        <w:tc>
          <w:tcPr>
            <w:tcW w:w="3208" w:type="dxa"/>
            <w:tcBorders>
              <w:top w:val="single" w:sz="4" w:space="0" w:color="auto"/>
              <w:bottom w:val="single" w:sz="4" w:space="0" w:color="auto"/>
            </w:tcBorders>
          </w:tcPr>
          <w:p w:rsidR="00185DFD" w:rsidRPr="00185DFD" w:rsidRDefault="00185DFD" w:rsidP="00C81914">
            <w:pPr>
              <w:tabs>
                <w:tab w:val="clear" w:pos="3969"/>
                <w:tab w:val="left" w:pos="709"/>
              </w:tabs>
              <w:rPr>
                <w:rFonts w:cs="Arial"/>
                <w:szCs w:val="20"/>
              </w:rPr>
            </w:pPr>
            <w:r>
              <w:rPr>
                <w:rFonts w:cs="Arial"/>
                <w:szCs w:val="20"/>
              </w:rPr>
              <w:fldChar w:fldCharType="begin">
                <w:ffData>
                  <w:name w:val="Text13"/>
                  <w:enabled/>
                  <w:calcOnExit w:val="0"/>
                  <w:textInput/>
                </w:ffData>
              </w:fldChar>
            </w:r>
            <w:bookmarkStart w:id="9" w:name="Text1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9"/>
          </w:p>
        </w:tc>
      </w:tr>
      <w:tr w:rsidR="00185DFD" w:rsidTr="00185DFD">
        <w:tc>
          <w:tcPr>
            <w:tcW w:w="3207" w:type="dxa"/>
          </w:tcPr>
          <w:p w:rsidR="00185DFD" w:rsidRPr="00185DFD" w:rsidRDefault="00185DFD" w:rsidP="00C81914">
            <w:pPr>
              <w:tabs>
                <w:tab w:val="clear" w:pos="3969"/>
                <w:tab w:val="left" w:pos="709"/>
              </w:tabs>
              <w:rPr>
                <w:rFonts w:cs="Arial"/>
                <w:szCs w:val="20"/>
              </w:rPr>
            </w:pPr>
          </w:p>
        </w:tc>
        <w:tc>
          <w:tcPr>
            <w:tcW w:w="3207" w:type="dxa"/>
          </w:tcPr>
          <w:p w:rsidR="00185DFD" w:rsidRPr="00185DFD" w:rsidRDefault="00185DFD" w:rsidP="00C81914">
            <w:pPr>
              <w:tabs>
                <w:tab w:val="clear" w:pos="3969"/>
                <w:tab w:val="left" w:pos="709"/>
              </w:tabs>
              <w:rPr>
                <w:rFonts w:cs="Arial"/>
                <w:szCs w:val="20"/>
              </w:rPr>
            </w:pPr>
            <w:r w:rsidRPr="00185DFD">
              <w:rPr>
                <w:rFonts w:cs="Arial"/>
                <w:szCs w:val="20"/>
              </w:rPr>
              <w:t xml:space="preserve">Fabr. </w:t>
            </w:r>
            <w:r w:rsidRPr="00185DFD">
              <w:rPr>
                <w:rFonts w:cs="Arial"/>
                <w:szCs w:val="20"/>
              </w:rPr>
              <w:tab/>
            </w:r>
          </w:p>
        </w:tc>
        <w:tc>
          <w:tcPr>
            <w:tcW w:w="3208" w:type="dxa"/>
            <w:tcBorders>
              <w:top w:val="single" w:sz="4" w:space="0" w:color="auto"/>
              <w:bottom w:val="single" w:sz="4" w:space="0" w:color="auto"/>
            </w:tcBorders>
          </w:tcPr>
          <w:p w:rsidR="00185DFD" w:rsidRPr="00185DFD" w:rsidRDefault="00185DFD" w:rsidP="00C81914">
            <w:pPr>
              <w:tabs>
                <w:tab w:val="clear" w:pos="3969"/>
                <w:tab w:val="left" w:pos="709"/>
              </w:tabs>
              <w:rPr>
                <w:rFonts w:cs="Arial"/>
                <w:szCs w:val="20"/>
              </w:rPr>
            </w:pPr>
            <w:r>
              <w:rPr>
                <w:rFonts w:cs="Arial"/>
                <w:szCs w:val="20"/>
              </w:rPr>
              <w:fldChar w:fldCharType="begin">
                <w:ffData>
                  <w:name w:val="Text14"/>
                  <w:enabled/>
                  <w:calcOnExit w:val="0"/>
                  <w:textInput/>
                </w:ffData>
              </w:fldChar>
            </w:r>
            <w:bookmarkStart w:id="10" w:name="Text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
          </w:p>
        </w:tc>
      </w:tr>
    </w:tbl>
    <w:p w:rsidR="00C81914" w:rsidRPr="00185DFD" w:rsidRDefault="00C81914" w:rsidP="00C81914">
      <w:pPr>
        <w:tabs>
          <w:tab w:val="clear" w:pos="3969"/>
          <w:tab w:val="left" w:pos="709"/>
        </w:tabs>
        <w:rPr>
          <w:rFonts w:ascii="Filson Pro Light" w:hAnsi="Filson Pro Light" w:cs="Arial"/>
          <w:sz w:val="18"/>
          <w:szCs w:val="18"/>
        </w:rPr>
      </w:pPr>
      <w:r w:rsidRPr="00185DFD">
        <w:rPr>
          <w:rFonts w:ascii="Filson Pro Light" w:hAnsi="Filson Pro Light" w:cs="Arial"/>
          <w:sz w:val="18"/>
          <w:szCs w:val="18"/>
        </w:rPr>
        <w:t>*) Nichtzutreffendes streichen</w:t>
      </w:r>
    </w:p>
    <w:p w:rsidR="00A45F00" w:rsidRDefault="00A45F00" w:rsidP="00ED18C9">
      <w:pPr>
        <w:tabs>
          <w:tab w:val="clear" w:pos="3969"/>
          <w:tab w:val="left" w:pos="709"/>
        </w:tabs>
        <w:rPr>
          <w:rFonts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A45F00" w:rsidTr="00185DFD">
        <w:tc>
          <w:tcPr>
            <w:tcW w:w="4811" w:type="dxa"/>
            <w:tcBorders>
              <w:bottom w:val="single" w:sz="4" w:space="0" w:color="auto"/>
            </w:tcBorders>
          </w:tcPr>
          <w:p w:rsidR="00A45F00" w:rsidRPr="00185DFD" w:rsidRDefault="00A45F00" w:rsidP="00ED18C9">
            <w:pPr>
              <w:tabs>
                <w:tab w:val="clear" w:pos="3969"/>
                <w:tab w:val="left" w:pos="709"/>
              </w:tabs>
              <w:rPr>
                <w:szCs w:val="20"/>
              </w:rPr>
            </w:pPr>
            <w:r w:rsidRPr="00185DFD">
              <w:rPr>
                <w:rFonts w:cs="Arial"/>
                <w:szCs w:val="20"/>
              </w:rPr>
              <w:t>Platz des Wasserzählers</w:t>
            </w:r>
            <w:r w:rsidRPr="00185DFD">
              <w:rPr>
                <w:rFonts w:cs="Arial"/>
                <w:szCs w:val="20"/>
              </w:rPr>
              <w:tab/>
            </w:r>
          </w:p>
        </w:tc>
        <w:tc>
          <w:tcPr>
            <w:tcW w:w="4811" w:type="dxa"/>
            <w:tcBorders>
              <w:bottom w:val="single" w:sz="4" w:space="0" w:color="auto"/>
            </w:tcBorders>
          </w:tcPr>
          <w:p w:rsidR="00A45F00" w:rsidRPr="00185DFD" w:rsidRDefault="00A45F00" w:rsidP="00ED18C9">
            <w:pPr>
              <w:tabs>
                <w:tab w:val="clear" w:pos="3969"/>
                <w:tab w:val="left" w:pos="709"/>
              </w:tabs>
              <w:rPr>
                <w:szCs w:val="20"/>
              </w:rPr>
            </w:pPr>
            <w:r w:rsidRPr="00185DFD">
              <w:rPr>
                <w:szCs w:val="20"/>
              </w:rPr>
              <w:fldChar w:fldCharType="begin">
                <w:ffData>
                  <w:name w:val="Text7"/>
                  <w:enabled/>
                  <w:calcOnExit w:val="0"/>
                  <w:textInput/>
                </w:ffData>
              </w:fldChar>
            </w:r>
            <w:bookmarkStart w:id="11" w:name="Text7"/>
            <w:r w:rsidRPr="00185DFD">
              <w:rPr>
                <w:szCs w:val="20"/>
              </w:rPr>
              <w:instrText xml:space="preserve"> FORMTEXT </w:instrText>
            </w:r>
            <w:r w:rsidRPr="00185DFD">
              <w:rPr>
                <w:szCs w:val="20"/>
              </w:rPr>
            </w:r>
            <w:r w:rsidRPr="00185DFD">
              <w:rPr>
                <w:szCs w:val="20"/>
              </w:rPr>
              <w:fldChar w:fldCharType="separate"/>
            </w:r>
            <w:r w:rsidRPr="00185DFD">
              <w:rPr>
                <w:noProof/>
                <w:szCs w:val="20"/>
              </w:rPr>
              <w:t> </w:t>
            </w:r>
            <w:r w:rsidRPr="00185DFD">
              <w:rPr>
                <w:noProof/>
                <w:szCs w:val="20"/>
              </w:rPr>
              <w:t> </w:t>
            </w:r>
            <w:r w:rsidRPr="00185DFD">
              <w:rPr>
                <w:noProof/>
                <w:szCs w:val="20"/>
              </w:rPr>
              <w:t> </w:t>
            </w:r>
            <w:r w:rsidRPr="00185DFD">
              <w:rPr>
                <w:noProof/>
                <w:szCs w:val="20"/>
              </w:rPr>
              <w:t> </w:t>
            </w:r>
            <w:r w:rsidRPr="00185DFD">
              <w:rPr>
                <w:noProof/>
                <w:szCs w:val="20"/>
              </w:rPr>
              <w:t> </w:t>
            </w:r>
            <w:r w:rsidRPr="00185DFD">
              <w:rPr>
                <w:szCs w:val="20"/>
              </w:rPr>
              <w:fldChar w:fldCharType="end"/>
            </w:r>
            <w:bookmarkEnd w:id="11"/>
          </w:p>
        </w:tc>
      </w:tr>
      <w:tr w:rsidR="00A45F00" w:rsidTr="00185DFD">
        <w:tc>
          <w:tcPr>
            <w:tcW w:w="4811" w:type="dxa"/>
            <w:tcBorders>
              <w:top w:val="single" w:sz="4" w:space="0" w:color="auto"/>
              <w:bottom w:val="single" w:sz="4" w:space="0" w:color="auto"/>
            </w:tcBorders>
          </w:tcPr>
          <w:p w:rsidR="00A45F00" w:rsidRPr="00185DFD" w:rsidRDefault="00A45F00" w:rsidP="00ED18C9">
            <w:pPr>
              <w:tabs>
                <w:tab w:val="clear" w:pos="3969"/>
                <w:tab w:val="left" w:pos="709"/>
              </w:tabs>
              <w:rPr>
                <w:szCs w:val="20"/>
              </w:rPr>
            </w:pPr>
            <w:r w:rsidRPr="00185DFD">
              <w:rPr>
                <w:rFonts w:cs="Arial"/>
                <w:szCs w:val="20"/>
              </w:rPr>
              <w:t>Der Wasserzähler wurde ausgebaut am</w:t>
            </w:r>
            <w:r w:rsidRPr="00185DFD">
              <w:rPr>
                <w:rFonts w:cs="Arial"/>
                <w:szCs w:val="20"/>
              </w:rPr>
              <w:tab/>
            </w:r>
          </w:p>
        </w:tc>
        <w:tc>
          <w:tcPr>
            <w:tcW w:w="4811" w:type="dxa"/>
            <w:tcBorders>
              <w:top w:val="single" w:sz="4" w:space="0" w:color="auto"/>
              <w:bottom w:val="single" w:sz="4" w:space="0" w:color="auto"/>
            </w:tcBorders>
          </w:tcPr>
          <w:p w:rsidR="00A45F00" w:rsidRPr="00185DFD" w:rsidRDefault="00A45F00" w:rsidP="00ED18C9">
            <w:pPr>
              <w:tabs>
                <w:tab w:val="clear" w:pos="3969"/>
                <w:tab w:val="left" w:pos="709"/>
              </w:tabs>
              <w:rPr>
                <w:szCs w:val="20"/>
              </w:rPr>
            </w:pPr>
            <w:r w:rsidRPr="00185DFD">
              <w:rPr>
                <w:szCs w:val="20"/>
              </w:rPr>
              <w:fldChar w:fldCharType="begin">
                <w:ffData>
                  <w:name w:val="Text8"/>
                  <w:enabled/>
                  <w:calcOnExit w:val="0"/>
                  <w:textInput/>
                </w:ffData>
              </w:fldChar>
            </w:r>
            <w:bookmarkStart w:id="12" w:name="Text8"/>
            <w:r w:rsidRPr="00185DFD">
              <w:rPr>
                <w:szCs w:val="20"/>
              </w:rPr>
              <w:instrText xml:space="preserve"> FORMTEXT </w:instrText>
            </w:r>
            <w:r w:rsidRPr="00185DFD">
              <w:rPr>
                <w:szCs w:val="20"/>
              </w:rPr>
            </w:r>
            <w:r w:rsidRPr="00185DFD">
              <w:rPr>
                <w:szCs w:val="20"/>
              </w:rPr>
              <w:fldChar w:fldCharType="separate"/>
            </w:r>
            <w:r w:rsidRPr="00185DFD">
              <w:rPr>
                <w:noProof/>
                <w:szCs w:val="20"/>
              </w:rPr>
              <w:t> </w:t>
            </w:r>
            <w:r w:rsidRPr="00185DFD">
              <w:rPr>
                <w:noProof/>
                <w:szCs w:val="20"/>
              </w:rPr>
              <w:t> </w:t>
            </w:r>
            <w:r w:rsidRPr="00185DFD">
              <w:rPr>
                <w:noProof/>
                <w:szCs w:val="20"/>
              </w:rPr>
              <w:t> </w:t>
            </w:r>
            <w:r w:rsidRPr="00185DFD">
              <w:rPr>
                <w:noProof/>
                <w:szCs w:val="20"/>
              </w:rPr>
              <w:t> </w:t>
            </w:r>
            <w:r w:rsidRPr="00185DFD">
              <w:rPr>
                <w:noProof/>
                <w:szCs w:val="20"/>
              </w:rPr>
              <w:t> </w:t>
            </w:r>
            <w:r w:rsidRPr="00185DFD">
              <w:rPr>
                <w:szCs w:val="20"/>
              </w:rPr>
              <w:fldChar w:fldCharType="end"/>
            </w:r>
            <w:bookmarkEnd w:id="12"/>
          </w:p>
        </w:tc>
      </w:tr>
      <w:tr w:rsidR="00A45F00" w:rsidTr="00185DFD">
        <w:tc>
          <w:tcPr>
            <w:tcW w:w="4811" w:type="dxa"/>
            <w:tcBorders>
              <w:top w:val="single" w:sz="4" w:space="0" w:color="auto"/>
              <w:bottom w:val="single" w:sz="4" w:space="0" w:color="auto"/>
            </w:tcBorders>
          </w:tcPr>
          <w:p w:rsidR="00A45F00" w:rsidRPr="00185DFD" w:rsidRDefault="00A45F00" w:rsidP="00ED18C9">
            <w:pPr>
              <w:tabs>
                <w:tab w:val="clear" w:pos="3969"/>
                <w:tab w:val="left" w:pos="709"/>
              </w:tabs>
              <w:rPr>
                <w:szCs w:val="20"/>
              </w:rPr>
            </w:pPr>
            <w:r w:rsidRPr="00185DFD">
              <w:rPr>
                <w:rFonts w:cs="Arial"/>
                <w:szCs w:val="20"/>
              </w:rPr>
              <w:t>Zählerstand beim Ausbau</w:t>
            </w:r>
          </w:p>
        </w:tc>
        <w:tc>
          <w:tcPr>
            <w:tcW w:w="4811" w:type="dxa"/>
            <w:tcBorders>
              <w:top w:val="single" w:sz="4" w:space="0" w:color="auto"/>
              <w:bottom w:val="single" w:sz="4" w:space="0" w:color="auto"/>
            </w:tcBorders>
          </w:tcPr>
          <w:p w:rsidR="00A45F00" w:rsidRPr="00185DFD" w:rsidRDefault="00A45F00" w:rsidP="00ED18C9">
            <w:pPr>
              <w:tabs>
                <w:tab w:val="clear" w:pos="3969"/>
                <w:tab w:val="left" w:pos="709"/>
              </w:tabs>
              <w:rPr>
                <w:szCs w:val="20"/>
              </w:rPr>
            </w:pPr>
            <w:r w:rsidRPr="00185DFD">
              <w:rPr>
                <w:szCs w:val="20"/>
              </w:rPr>
              <w:fldChar w:fldCharType="begin">
                <w:ffData>
                  <w:name w:val="Text9"/>
                  <w:enabled/>
                  <w:calcOnExit w:val="0"/>
                  <w:textInput/>
                </w:ffData>
              </w:fldChar>
            </w:r>
            <w:bookmarkStart w:id="13" w:name="Text9"/>
            <w:r w:rsidRPr="00185DFD">
              <w:rPr>
                <w:szCs w:val="20"/>
              </w:rPr>
              <w:instrText xml:space="preserve"> FORMTEXT </w:instrText>
            </w:r>
            <w:r w:rsidRPr="00185DFD">
              <w:rPr>
                <w:szCs w:val="20"/>
              </w:rPr>
            </w:r>
            <w:r w:rsidRPr="00185DFD">
              <w:rPr>
                <w:szCs w:val="20"/>
              </w:rPr>
              <w:fldChar w:fldCharType="separate"/>
            </w:r>
            <w:r w:rsidRPr="00185DFD">
              <w:rPr>
                <w:noProof/>
                <w:szCs w:val="20"/>
              </w:rPr>
              <w:t> </w:t>
            </w:r>
            <w:r w:rsidRPr="00185DFD">
              <w:rPr>
                <w:noProof/>
                <w:szCs w:val="20"/>
              </w:rPr>
              <w:t> </w:t>
            </w:r>
            <w:r w:rsidRPr="00185DFD">
              <w:rPr>
                <w:noProof/>
                <w:szCs w:val="20"/>
              </w:rPr>
              <w:t> </w:t>
            </w:r>
            <w:r w:rsidRPr="00185DFD">
              <w:rPr>
                <w:noProof/>
                <w:szCs w:val="20"/>
              </w:rPr>
              <w:t> </w:t>
            </w:r>
            <w:r w:rsidRPr="00185DFD">
              <w:rPr>
                <w:noProof/>
                <w:szCs w:val="20"/>
              </w:rPr>
              <w:t> </w:t>
            </w:r>
            <w:r w:rsidRPr="00185DFD">
              <w:rPr>
                <w:szCs w:val="20"/>
              </w:rPr>
              <w:fldChar w:fldCharType="end"/>
            </w:r>
            <w:bookmarkEnd w:id="13"/>
          </w:p>
        </w:tc>
      </w:tr>
      <w:tr w:rsidR="00185DFD" w:rsidTr="00185DFD">
        <w:tc>
          <w:tcPr>
            <w:tcW w:w="4811" w:type="dxa"/>
            <w:tcBorders>
              <w:top w:val="single" w:sz="4" w:space="0" w:color="auto"/>
            </w:tcBorders>
          </w:tcPr>
          <w:p w:rsidR="00185DFD" w:rsidRPr="00185DFD" w:rsidRDefault="00185DFD" w:rsidP="00ED18C9">
            <w:pPr>
              <w:tabs>
                <w:tab w:val="clear" w:pos="3969"/>
                <w:tab w:val="left" w:pos="709"/>
              </w:tabs>
              <w:rPr>
                <w:rFonts w:cs="Arial"/>
                <w:szCs w:val="20"/>
              </w:rPr>
            </w:pPr>
          </w:p>
        </w:tc>
        <w:tc>
          <w:tcPr>
            <w:tcW w:w="4811" w:type="dxa"/>
            <w:tcBorders>
              <w:top w:val="single" w:sz="4" w:space="0" w:color="auto"/>
            </w:tcBorders>
          </w:tcPr>
          <w:p w:rsidR="00185DFD" w:rsidRPr="00185DFD" w:rsidRDefault="00185DFD" w:rsidP="00ED18C9">
            <w:pPr>
              <w:tabs>
                <w:tab w:val="clear" w:pos="3969"/>
                <w:tab w:val="left" w:pos="709"/>
              </w:tabs>
              <w:rPr>
                <w:szCs w:val="20"/>
              </w:rPr>
            </w:pPr>
          </w:p>
        </w:tc>
      </w:tr>
      <w:tr w:rsidR="00A45F00" w:rsidTr="00185DFD">
        <w:tc>
          <w:tcPr>
            <w:tcW w:w="4811" w:type="dxa"/>
            <w:tcBorders>
              <w:bottom w:val="single" w:sz="4" w:space="0" w:color="auto"/>
            </w:tcBorders>
            <w:vAlign w:val="bottom"/>
          </w:tcPr>
          <w:p w:rsidR="00A45F00" w:rsidRPr="00185DFD" w:rsidRDefault="00A45F00" w:rsidP="00A45F00">
            <w:pPr>
              <w:tabs>
                <w:tab w:val="clear" w:pos="3969"/>
                <w:tab w:val="left" w:pos="709"/>
              </w:tabs>
              <w:rPr>
                <w:szCs w:val="20"/>
              </w:rPr>
            </w:pPr>
            <w:r w:rsidRPr="00185DFD">
              <w:rPr>
                <w:szCs w:val="20"/>
              </w:rPr>
              <w:fldChar w:fldCharType="begin">
                <w:ffData>
                  <w:name w:val="Text10"/>
                  <w:enabled/>
                  <w:calcOnExit w:val="0"/>
                  <w:textInput/>
                </w:ffData>
              </w:fldChar>
            </w:r>
            <w:bookmarkStart w:id="14" w:name="Text10"/>
            <w:r w:rsidRPr="00185DFD">
              <w:rPr>
                <w:szCs w:val="20"/>
              </w:rPr>
              <w:instrText xml:space="preserve"> FORMTEXT </w:instrText>
            </w:r>
            <w:r w:rsidRPr="00185DFD">
              <w:rPr>
                <w:szCs w:val="20"/>
              </w:rPr>
            </w:r>
            <w:r w:rsidRPr="00185DFD">
              <w:rPr>
                <w:szCs w:val="20"/>
              </w:rPr>
              <w:fldChar w:fldCharType="separate"/>
            </w:r>
            <w:r w:rsidRPr="00185DFD">
              <w:rPr>
                <w:noProof/>
                <w:szCs w:val="20"/>
              </w:rPr>
              <w:t> </w:t>
            </w:r>
            <w:r w:rsidRPr="00185DFD">
              <w:rPr>
                <w:noProof/>
                <w:szCs w:val="20"/>
              </w:rPr>
              <w:t> </w:t>
            </w:r>
            <w:r w:rsidRPr="00185DFD">
              <w:rPr>
                <w:noProof/>
                <w:szCs w:val="20"/>
              </w:rPr>
              <w:t> </w:t>
            </w:r>
            <w:r w:rsidRPr="00185DFD">
              <w:rPr>
                <w:noProof/>
                <w:szCs w:val="20"/>
              </w:rPr>
              <w:t> </w:t>
            </w:r>
            <w:r w:rsidRPr="00185DFD">
              <w:rPr>
                <w:noProof/>
                <w:szCs w:val="20"/>
              </w:rPr>
              <w:t> </w:t>
            </w:r>
            <w:r w:rsidRPr="00185DFD">
              <w:rPr>
                <w:szCs w:val="20"/>
              </w:rPr>
              <w:fldChar w:fldCharType="end"/>
            </w:r>
            <w:bookmarkEnd w:id="14"/>
          </w:p>
        </w:tc>
        <w:tc>
          <w:tcPr>
            <w:tcW w:w="4811" w:type="dxa"/>
            <w:tcBorders>
              <w:bottom w:val="single" w:sz="4" w:space="0" w:color="auto"/>
            </w:tcBorders>
          </w:tcPr>
          <w:p w:rsidR="00A45F00" w:rsidRPr="00185DFD" w:rsidRDefault="00A45F00" w:rsidP="00ED18C9">
            <w:pPr>
              <w:tabs>
                <w:tab w:val="clear" w:pos="3969"/>
                <w:tab w:val="left" w:pos="709"/>
              </w:tabs>
              <w:rPr>
                <w:szCs w:val="20"/>
              </w:rPr>
            </w:pPr>
          </w:p>
        </w:tc>
      </w:tr>
      <w:tr w:rsidR="00A45F00" w:rsidTr="00185DFD">
        <w:tc>
          <w:tcPr>
            <w:tcW w:w="4811" w:type="dxa"/>
            <w:tcBorders>
              <w:top w:val="single" w:sz="4" w:space="0" w:color="auto"/>
            </w:tcBorders>
          </w:tcPr>
          <w:p w:rsidR="00A45F00" w:rsidRPr="00185DFD" w:rsidRDefault="00A45F00" w:rsidP="00A45F00">
            <w:pPr>
              <w:tabs>
                <w:tab w:val="clear" w:pos="3969"/>
                <w:tab w:val="left" w:pos="709"/>
              </w:tabs>
              <w:rPr>
                <w:szCs w:val="20"/>
              </w:rPr>
            </w:pPr>
            <w:r w:rsidRPr="00185DFD">
              <w:rPr>
                <w:rFonts w:cs="Arial"/>
                <w:szCs w:val="20"/>
              </w:rPr>
              <w:t>Datum</w:t>
            </w:r>
          </w:p>
        </w:tc>
        <w:tc>
          <w:tcPr>
            <w:tcW w:w="4811" w:type="dxa"/>
            <w:tcBorders>
              <w:top w:val="single" w:sz="4" w:space="0" w:color="auto"/>
            </w:tcBorders>
          </w:tcPr>
          <w:p w:rsidR="00A45F00" w:rsidRPr="00185DFD" w:rsidRDefault="00A45F00" w:rsidP="00ED18C9">
            <w:pPr>
              <w:tabs>
                <w:tab w:val="clear" w:pos="3969"/>
                <w:tab w:val="left" w:pos="709"/>
              </w:tabs>
              <w:rPr>
                <w:szCs w:val="20"/>
              </w:rPr>
            </w:pPr>
            <w:r w:rsidRPr="00185DFD">
              <w:rPr>
                <w:rFonts w:cs="Arial"/>
                <w:szCs w:val="20"/>
              </w:rPr>
              <w:t>Unterschrift</w:t>
            </w:r>
          </w:p>
        </w:tc>
      </w:tr>
    </w:tbl>
    <w:p w:rsidR="00A45F00" w:rsidRPr="003570AA" w:rsidRDefault="00A45F00" w:rsidP="00ED18C9">
      <w:pPr>
        <w:tabs>
          <w:tab w:val="clear" w:pos="3969"/>
          <w:tab w:val="left" w:pos="709"/>
        </w:tabs>
      </w:pPr>
    </w:p>
    <w:sectPr w:rsidR="00A45F00" w:rsidRPr="003570AA" w:rsidSect="005D7D4A">
      <w:headerReference w:type="first" r:id="rId7"/>
      <w:pgSz w:w="11900" w:h="16840"/>
      <w:pgMar w:top="3119" w:right="1134" w:bottom="567" w:left="1134"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F7" w:rsidRDefault="008845F7" w:rsidP="00486156">
      <w:r>
        <w:separator/>
      </w:r>
    </w:p>
  </w:endnote>
  <w:endnote w:type="continuationSeparator" w:id="0">
    <w:p w:rsidR="008845F7" w:rsidRDefault="008845F7" w:rsidP="0048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ke It Sans">
    <w:altName w:val="Calibri"/>
    <w:panose1 w:val="00000000000000000000"/>
    <w:charset w:val="00"/>
    <w:family w:val="swiss"/>
    <w:notTrueType/>
    <w:pitch w:val="variable"/>
    <w:sig w:usb0="A000026F" w:usb1="4000207A" w:usb2="00000000" w:usb3="00000000" w:csb0="00000097" w:csb1="00000000"/>
  </w:font>
  <w:font w:name="Filson Pro Regular">
    <w:altName w:val="﷽﷽﷽﷽﷽﷽﷽﷽ro Regular"/>
    <w:panose1 w:val="00000000000000000000"/>
    <w:charset w:val="00"/>
    <w:family w:val="modern"/>
    <w:notTrueType/>
    <w:pitch w:val="variable"/>
    <w:sig w:usb0="80000027" w:usb1="40000003" w:usb2="00000000" w:usb3="00000000" w:csb0="00000093" w:csb1="00000000"/>
  </w:font>
  <w:font w:name="Open Sans">
    <w:altName w:val="Segoe UI"/>
    <w:charset w:val="00"/>
    <w:family w:val="swiss"/>
    <w:pitch w:val="variable"/>
    <w:sig w:usb0="E00002EF" w:usb1="4000205B" w:usb2="00000028" w:usb3="00000000" w:csb0="0000019F" w:csb1="00000000"/>
  </w:font>
  <w:font w:name="Filson Pro Bold">
    <w:altName w:val="﷽﷽﷽﷽﷽﷽﷽﷽ro Bold"/>
    <w:panose1 w:val="00000000000000000000"/>
    <w:charset w:val="00"/>
    <w:family w:val="modern"/>
    <w:notTrueType/>
    <w:pitch w:val="variable"/>
    <w:sig w:usb0="80000027" w:usb1="40000003" w:usb2="00000000" w:usb3="00000000" w:csb0="00000093" w:csb1="00000000"/>
  </w:font>
  <w:font w:name="Arial">
    <w:panose1 w:val="020B0604020202020204"/>
    <w:charset w:val="00"/>
    <w:family w:val="swiss"/>
    <w:pitch w:val="variable"/>
    <w:sig w:usb0="E0002EFF" w:usb1="C000785B" w:usb2="00000009" w:usb3="00000000" w:csb0="000001FF" w:csb1="00000000"/>
  </w:font>
  <w:font w:name="Filson Pro Light">
    <w:panose1 w:val="00000000000000000000"/>
    <w:charset w:val="00"/>
    <w:family w:val="modern"/>
    <w:notTrueType/>
    <w:pitch w:val="variable"/>
    <w:sig w:usb0="80000027" w:usb1="40000003"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F7" w:rsidRDefault="008845F7" w:rsidP="00486156">
      <w:r>
        <w:separator/>
      </w:r>
    </w:p>
  </w:footnote>
  <w:footnote w:type="continuationSeparator" w:id="0">
    <w:p w:rsidR="008845F7" w:rsidRDefault="008845F7" w:rsidP="00486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FD" w:rsidRDefault="00185DFD">
    <w:pPr>
      <w:pStyle w:val="Kopfzeile"/>
    </w:pPr>
  </w:p>
  <w:p w:rsidR="00185DFD" w:rsidRDefault="00185DFD">
    <w:pPr>
      <w:pStyle w:val="Kopfzeile"/>
    </w:pPr>
  </w:p>
  <w:p w:rsidR="00185DFD" w:rsidRDefault="000F1C98" w:rsidP="000F1C98">
    <w:pPr>
      <w:pStyle w:val="Kopfzeile"/>
      <w:tabs>
        <w:tab w:val="clear" w:pos="4536"/>
        <w:tab w:val="clear" w:pos="9072"/>
        <w:tab w:val="left" w:pos="7621"/>
      </w:tabs>
    </w:pPr>
    <w:r>
      <w:tab/>
    </w:r>
    <w:r>
      <w:rPr>
        <w:noProof/>
        <w:lang w:val="de-DE" w:eastAsia="de-DE"/>
      </w:rPr>
      <mc:AlternateContent>
        <mc:Choice Requires="wps">
          <w:drawing>
            <wp:anchor distT="0" distB="0" distL="114300" distR="114300" simplePos="0" relativeHeight="251664384" behindDoc="0" locked="1" layoutInCell="1" allowOverlap="1" wp14:anchorId="44C193A6" wp14:editId="514A2198">
              <wp:simplePos x="0" y="0"/>
              <wp:positionH relativeFrom="page">
                <wp:posOffset>6094095</wp:posOffset>
              </wp:positionH>
              <wp:positionV relativeFrom="page">
                <wp:posOffset>748030</wp:posOffset>
              </wp:positionV>
              <wp:extent cx="1079500" cy="1007745"/>
              <wp:effectExtent l="0" t="0" r="0" b="8255"/>
              <wp:wrapNone/>
              <wp:docPr id="2" name="Textfeld 2"/>
              <wp:cNvGraphicFramePr/>
              <a:graphic xmlns:a="http://schemas.openxmlformats.org/drawingml/2006/main">
                <a:graphicData uri="http://schemas.microsoft.com/office/word/2010/wordprocessingShape">
                  <wps:wsp>
                    <wps:cNvSpPr txBox="1"/>
                    <wps:spPr>
                      <a:xfrm>
                        <a:off x="0" y="0"/>
                        <a:ext cx="1079500" cy="1007745"/>
                      </a:xfrm>
                      <a:prstGeom prst="rect">
                        <a:avLst/>
                      </a:prstGeom>
                      <a:noFill/>
                      <a:ln w="6350">
                        <a:noFill/>
                      </a:ln>
                    </wps:spPr>
                    <wps:txbx>
                      <w:txbxContent>
                        <w:p w:rsidR="000F1C98" w:rsidRPr="00CF1700" w:rsidRDefault="000F1C98" w:rsidP="000F1C98">
                          <w:pPr>
                            <w:pStyle w:val="Kopfzeile"/>
                            <w:ind w:left="4536" w:hanging="4536"/>
                            <w:rPr>
                              <w:spacing w:val="4"/>
                              <w:lang w:val="de-DE"/>
                            </w:rPr>
                          </w:pPr>
                          <w:r w:rsidRPr="00CF1700">
                            <w:rPr>
                              <w:spacing w:val="4"/>
                              <w:lang w:val="de-DE"/>
                            </w:rPr>
                            <w:t>Energie</w:t>
                          </w:r>
                        </w:p>
                        <w:p w:rsidR="000F1C98" w:rsidRDefault="000F1C98" w:rsidP="000F1C98">
                          <w:pPr>
                            <w:pStyle w:val="Kopfzeile"/>
                            <w:ind w:left="4536" w:hanging="4536"/>
                            <w:rPr>
                              <w:spacing w:val="4"/>
                              <w:lang w:val="de-DE"/>
                            </w:rPr>
                          </w:pPr>
                          <w:r w:rsidRPr="00CF1700">
                            <w:rPr>
                              <w:spacing w:val="4"/>
                              <w:lang w:val="de-DE"/>
                            </w:rPr>
                            <w:t>Bäder &amp; Freizeit</w:t>
                          </w:r>
                        </w:p>
                        <w:p w:rsidR="000F1C98" w:rsidRDefault="000F1C98" w:rsidP="000F1C98">
                          <w:pPr>
                            <w:pStyle w:val="Kopfzeile"/>
                            <w:ind w:left="4536" w:hanging="4536"/>
                            <w:rPr>
                              <w:spacing w:val="4"/>
                              <w:lang w:val="de-DE"/>
                            </w:rPr>
                          </w:pPr>
                          <w:r>
                            <w:rPr>
                              <w:spacing w:val="4"/>
                              <w:lang w:val="de-DE"/>
                            </w:rPr>
                            <w:t>Wasser</w:t>
                          </w:r>
                        </w:p>
                        <w:p w:rsidR="000F1C98" w:rsidRDefault="000F1C98" w:rsidP="000F1C98">
                          <w:pPr>
                            <w:pStyle w:val="Kopfzeile"/>
                            <w:ind w:left="4536" w:hanging="4536"/>
                            <w:rPr>
                              <w:spacing w:val="4"/>
                              <w:lang w:val="de-DE"/>
                            </w:rPr>
                          </w:pPr>
                          <w:r>
                            <w:rPr>
                              <w:spacing w:val="4"/>
                              <w:lang w:val="de-DE"/>
                            </w:rPr>
                            <w:t>Dienstleistungen</w:t>
                          </w:r>
                        </w:p>
                        <w:p w:rsidR="000F1C98" w:rsidRPr="00CF1700" w:rsidRDefault="000F1C98" w:rsidP="000F1C98">
                          <w:pPr>
                            <w:pStyle w:val="Kopfzeile"/>
                            <w:ind w:left="4536" w:hanging="4536"/>
                            <w:rPr>
                              <w:spacing w:val="4"/>
                              <w:lang w:val="de-DE"/>
                            </w:rPr>
                          </w:pPr>
                          <w:r>
                            <w:rPr>
                              <w:spacing w:val="4"/>
                              <w:lang w:val="de-DE"/>
                            </w:rPr>
                            <w:t>Digital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93A6" id="_x0000_t202" coordsize="21600,21600" o:spt="202" path="m,l,21600r21600,l21600,xe">
              <v:stroke joinstyle="miter"/>
              <v:path gradientshapeok="t" o:connecttype="rect"/>
            </v:shapetype>
            <v:shape id="Textfeld 2" o:spid="_x0000_s1026" type="#_x0000_t202" style="position:absolute;margin-left:479.85pt;margin-top:58.9pt;width:85pt;height:79.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" filled="f" stroked="f" strokeweight=".5pt">
              <v:textbox inset="0,0,0,0">
                <w:txbxContent>
                  <w:p w:rsidR="000F1C98" w:rsidRPr="00CF1700" w:rsidRDefault="000F1C98" w:rsidP="000F1C98">
                    <w:pPr>
                      <w:pStyle w:val="Kopfzeile"/>
                      <w:ind w:left="4536" w:hanging="4536"/>
                      <w:rPr>
                        <w:spacing w:val="4"/>
                        <w:lang w:val="de-DE"/>
                      </w:rPr>
                    </w:pPr>
                    <w:r w:rsidRPr="00CF1700">
                      <w:rPr>
                        <w:spacing w:val="4"/>
                        <w:lang w:val="de-DE"/>
                      </w:rPr>
                      <w:t>Energie</w:t>
                    </w:r>
                  </w:p>
                  <w:p w:rsidR="000F1C98" w:rsidRDefault="000F1C98" w:rsidP="000F1C98">
                    <w:pPr>
                      <w:pStyle w:val="Kopfzeile"/>
                      <w:ind w:left="4536" w:hanging="4536"/>
                      <w:rPr>
                        <w:spacing w:val="4"/>
                        <w:lang w:val="de-DE"/>
                      </w:rPr>
                    </w:pPr>
                    <w:r w:rsidRPr="00CF1700">
                      <w:rPr>
                        <w:spacing w:val="4"/>
                        <w:lang w:val="de-DE"/>
                      </w:rPr>
                      <w:t>Bäder &amp; Freizeit</w:t>
                    </w:r>
                  </w:p>
                  <w:p w:rsidR="000F1C98" w:rsidRDefault="000F1C98" w:rsidP="000F1C98">
                    <w:pPr>
                      <w:pStyle w:val="Kopfzeile"/>
                      <w:ind w:left="4536" w:hanging="4536"/>
                      <w:rPr>
                        <w:spacing w:val="4"/>
                        <w:lang w:val="de-DE"/>
                      </w:rPr>
                    </w:pPr>
                    <w:r>
                      <w:rPr>
                        <w:spacing w:val="4"/>
                        <w:lang w:val="de-DE"/>
                      </w:rPr>
                      <w:t>Wasser</w:t>
                    </w:r>
                  </w:p>
                  <w:p w:rsidR="000F1C98" w:rsidRDefault="000F1C98" w:rsidP="000F1C98">
                    <w:pPr>
                      <w:pStyle w:val="Kopfzeile"/>
                      <w:ind w:left="4536" w:hanging="4536"/>
                      <w:rPr>
                        <w:spacing w:val="4"/>
                        <w:lang w:val="de-DE"/>
                      </w:rPr>
                    </w:pPr>
                    <w:r>
                      <w:rPr>
                        <w:spacing w:val="4"/>
                        <w:lang w:val="de-DE"/>
                      </w:rPr>
                      <w:t>Dienstleistungen</w:t>
                    </w:r>
                  </w:p>
                  <w:p w:rsidR="000F1C98" w:rsidRPr="00CF1700" w:rsidRDefault="000F1C98" w:rsidP="000F1C98">
                    <w:pPr>
                      <w:pStyle w:val="Kopfzeile"/>
                      <w:ind w:left="4536" w:hanging="4536"/>
                      <w:rPr>
                        <w:spacing w:val="4"/>
                        <w:lang w:val="de-DE"/>
                      </w:rPr>
                    </w:pPr>
                    <w:r>
                      <w:rPr>
                        <w:spacing w:val="4"/>
                        <w:lang w:val="de-DE"/>
                      </w:rPr>
                      <w:t>Digital</w:t>
                    </w:r>
                  </w:p>
                </w:txbxContent>
              </v:textbox>
              <w10:wrap anchorx="page" anchory="page"/>
              <w10:anchorlock/>
            </v:shape>
          </w:pict>
        </mc:Fallback>
      </mc:AlternateContent>
    </w:r>
  </w:p>
  <w:p w:rsidR="00185DFD" w:rsidRDefault="00185DFD">
    <w:pPr>
      <w:pStyle w:val="Kopfzeile"/>
    </w:pPr>
  </w:p>
  <w:p w:rsidR="00185DFD" w:rsidRDefault="00185DFD" w:rsidP="005B66C9">
    <w:pPr>
      <w:pStyle w:val="Adressat"/>
    </w:pPr>
    <w:r>
      <w:rPr>
        <w:lang w:val="de-DE" w:eastAsia="de-DE"/>
      </w:rPr>
      <mc:AlternateContent>
        <mc:Choice Requires="wps">
          <w:drawing>
            <wp:anchor distT="0" distB="0" distL="114300" distR="114300" simplePos="0" relativeHeight="251662336" behindDoc="0" locked="1" layoutInCell="1" allowOverlap="1" wp14:anchorId="1865F135" wp14:editId="19E34690">
              <wp:simplePos x="0" y="0"/>
              <wp:positionH relativeFrom="page">
                <wp:posOffset>5935980</wp:posOffset>
              </wp:positionH>
              <wp:positionV relativeFrom="page">
                <wp:posOffset>726440</wp:posOffset>
              </wp:positionV>
              <wp:extent cx="1079500" cy="1007745"/>
              <wp:effectExtent l="0" t="0" r="0" b="8255"/>
              <wp:wrapNone/>
              <wp:docPr id="5" name="Textfeld 5"/>
              <wp:cNvGraphicFramePr/>
              <a:graphic xmlns:a="http://schemas.openxmlformats.org/drawingml/2006/main">
                <a:graphicData uri="http://schemas.microsoft.com/office/word/2010/wordprocessingShape">
                  <wps:wsp>
                    <wps:cNvSpPr txBox="1"/>
                    <wps:spPr>
                      <a:xfrm>
                        <a:off x="0" y="0"/>
                        <a:ext cx="1079500" cy="1007745"/>
                      </a:xfrm>
                      <a:prstGeom prst="rect">
                        <a:avLst/>
                      </a:prstGeom>
                      <a:noFill/>
                      <a:ln w="6350">
                        <a:noFill/>
                      </a:ln>
                    </wps:spPr>
                    <wps:txbx>
                      <w:txbxContent>
                        <w:p w:rsidR="00185DFD" w:rsidRPr="00CF1700" w:rsidRDefault="00185DFD" w:rsidP="00CF1700">
                          <w:pPr>
                            <w:pStyle w:val="Kopfzeile"/>
                            <w:ind w:left="4536" w:hanging="4536"/>
                            <w:rPr>
                              <w:spacing w:val="4"/>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5F135" id="Textfeld 5" o:spid="_x0000_s1027" type="#_x0000_t202" style="position:absolute;margin-left:467.4pt;margin-top:57.2pt;width:85pt;height:7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" filled="f" stroked="f" strokeweight=".5pt">
              <v:textbox inset="0,0,0,0">
                <w:txbxContent>
                  <w:p w:rsidR="00185DFD" w:rsidRPr="00CF1700" w:rsidRDefault="00185DFD" w:rsidP="00CF1700">
                    <w:pPr>
                      <w:pStyle w:val="Kopfzeile"/>
                      <w:ind w:left="4536" w:hanging="4536"/>
                      <w:rPr>
                        <w:spacing w:val="4"/>
                        <w:lang w:val="de-DE"/>
                      </w:rPr>
                    </w:pPr>
                  </w:p>
                </w:txbxContent>
              </v:textbox>
              <w10:wrap anchorx="page" anchory="page"/>
              <w10:anchorlock/>
            </v:shape>
          </w:pict>
        </mc:Fallback>
      </mc:AlternateContent>
    </w:r>
    <w:r>
      <w:rPr>
        <w:lang w:val="de-DE" w:eastAsia="de-DE"/>
      </w:rPr>
      <w:drawing>
        <wp:anchor distT="0" distB="0" distL="114300" distR="114300" simplePos="0" relativeHeight="251661312" behindDoc="0" locked="1" layoutInCell="1" allowOverlap="1" wp14:anchorId="3F16C0A7" wp14:editId="66E9A54D">
          <wp:simplePos x="0" y="0"/>
          <wp:positionH relativeFrom="page">
            <wp:posOffset>687705</wp:posOffset>
          </wp:positionH>
          <wp:positionV relativeFrom="page">
            <wp:posOffset>643890</wp:posOffset>
          </wp:positionV>
          <wp:extent cx="3744000" cy="52560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744000" cy="525600"/>
                  </a:xfrm>
                  <a:prstGeom prst="rect">
                    <a:avLst/>
                  </a:prstGeom>
                </pic:spPr>
              </pic:pic>
            </a:graphicData>
          </a:graphic>
          <wp14:sizeRelH relativeFrom="margin">
            <wp14:pctWidth>0</wp14:pctWidth>
          </wp14:sizeRelH>
          <wp14:sizeRelV relativeFrom="margin">
            <wp14:pctHeight>0</wp14:pctHeight>
          </wp14:sizeRelV>
        </wp:anchor>
      </w:drawing>
    </w:r>
  </w:p>
  <w:p w:rsidR="00185DFD" w:rsidRDefault="00185DFD" w:rsidP="005B66C9">
    <w:pPr>
      <w:pStyle w:val="Adressat"/>
    </w:pPr>
  </w:p>
  <w:p w:rsidR="00185DFD" w:rsidRDefault="0089263F" w:rsidP="005B66C9">
    <w:pPr>
      <w:pStyle w:val="Adressat"/>
    </w:pPr>
    <w:r>
      <w:t>Preisstand</w:t>
    </w:r>
    <w:r w:rsidR="00D20089">
      <w:t xml:space="preserve"> 01.04.2023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4A85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A5D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089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9E18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D64E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E1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CE6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6C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298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185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9645F"/>
    <w:multiLevelType w:val="hybridMultilevel"/>
    <w:tmpl w:val="A3DE0A14"/>
    <w:lvl w:ilvl="0" w:tplc="DEE20918">
      <w:start w:val="1"/>
      <w:numFmt w:val="bullet"/>
      <w:lvlText w:val="–"/>
      <w:lvlJc w:val="left"/>
      <w:pPr>
        <w:ind w:left="170" w:hanging="170"/>
      </w:pPr>
      <w:rPr>
        <w:rFonts w:ascii="Arial Narrow" w:hAnsi="Arial Narrow"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E72D50"/>
    <w:multiLevelType w:val="hybridMultilevel"/>
    <w:tmpl w:val="0A581B4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35F538B9"/>
    <w:multiLevelType w:val="hybridMultilevel"/>
    <w:tmpl w:val="ED2EBF16"/>
    <w:lvl w:ilvl="0" w:tplc="3BBCFF16">
      <w:start w:val="1"/>
      <w:numFmt w:val="bullet"/>
      <w:lvlText w:val="•"/>
      <w:lvlJc w:val="left"/>
      <w:pPr>
        <w:ind w:left="284" w:hanging="114"/>
      </w:pPr>
      <w:rPr>
        <w:rFonts w:ascii="Make It Sans" w:hAnsi="Make It Sans" w:hint="default"/>
        <w:color w:val="40018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807241"/>
    <w:multiLevelType w:val="hybridMultilevel"/>
    <w:tmpl w:val="74545820"/>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4A822DD1"/>
    <w:multiLevelType w:val="hybridMultilevel"/>
    <w:tmpl w:val="EB4E90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CE905B9"/>
    <w:multiLevelType w:val="hybridMultilevel"/>
    <w:tmpl w:val="9228AB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D7E136B"/>
    <w:multiLevelType w:val="hybridMultilevel"/>
    <w:tmpl w:val="225C6DCA"/>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0"/>
  </w:num>
  <w:num w:numId="2">
    <w:abstractNumId w:val="12"/>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2AZZldTKkLjQUqeDlsF+/5w602fUWTraw9efdHTq4b+Me+o1OjAPervPvPx2y7IDq0nE6bL2kNJXCIppGDANg==" w:salt="kUhJE8VGcz+J7gY8FPlL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57"/>
    <w:rsid w:val="0001218A"/>
    <w:rsid w:val="00015F17"/>
    <w:rsid w:val="000272FD"/>
    <w:rsid w:val="00036F6D"/>
    <w:rsid w:val="00037A30"/>
    <w:rsid w:val="00080D13"/>
    <w:rsid w:val="000B1F67"/>
    <w:rsid w:val="000B79DE"/>
    <w:rsid w:val="000C22B2"/>
    <w:rsid w:val="000D60F0"/>
    <w:rsid w:val="000F1C98"/>
    <w:rsid w:val="001217A5"/>
    <w:rsid w:val="001222A3"/>
    <w:rsid w:val="001342B3"/>
    <w:rsid w:val="00136029"/>
    <w:rsid w:val="00146A9A"/>
    <w:rsid w:val="00185DFD"/>
    <w:rsid w:val="00185E82"/>
    <w:rsid w:val="001B1330"/>
    <w:rsid w:val="001B73BC"/>
    <w:rsid w:val="001C188A"/>
    <w:rsid w:val="001E078C"/>
    <w:rsid w:val="0020502F"/>
    <w:rsid w:val="002124E3"/>
    <w:rsid w:val="00223473"/>
    <w:rsid w:val="0026255C"/>
    <w:rsid w:val="00296AD3"/>
    <w:rsid w:val="00297DCC"/>
    <w:rsid w:val="002A2D2A"/>
    <w:rsid w:val="002B0816"/>
    <w:rsid w:val="002B265D"/>
    <w:rsid w:val="002C00EB"/>
    <w:rsid w:val="002C3E91"/>
    <w:rsid w:val="002C5677"/>
    <w:rsid w:val="002D41C4"/>
    <w:rsid w:val="002D4C1D"/>
    <w:rsid w:val="00300F20"/>
    <w:rsid w:val="00353D1F"/>
    <w:rsid w:val="00355D87"/>
    <w:rsid w:val="00356188"/>
    <w:rsid w:val="003570AA"/>
    <w:rsid w:val="00357F15"/>
    <w:rsid w:val="00362757"/>
    <w:rsid w:val="003715D9"/>
    <w:rsid w:val="003856E8"/>
    <w:rsid w:val="003A67B1"/>
    <w:rsid w:val="003C492A"/>
    <w:rsid w:val="004057C0"/>
    <w:rsid w:val="0041015A"/>
    <w:rsid w:val="00425986"/>
    <w:rsid w:val="004338E7"/>
    <w:rsid w:val="004416CB"/>
    <w:rsid w:val="00457FF1"/>
    <w:rsid w:val="00465355"/>
    <w:rsid w:val="00486156"/>
    <w:rsid w:val="00497709"/>
    <w:rsid w:val="004A6378"/>
    <w:rsid w:val="004B2942"/>
    <w:rsid w:val="004F01AF"/>
    <w:rsid w:val="004F05D3"/>
    <w:rsid w:val="004F1CE1"/>
    <w:rsid w:val="0050104C"/>
    <w:rsid w:val="0053088D"/>
    <w:rsid w:val="005527B2"/>
    <w:rsid w:val="005A1E72"/>
    <w:rsid w:val="005A492C"/>
    <w:rsid w:val="005B66C9"/>
    <w:rsid w:val="005C028D"/>
    <w:rsid w:val="005D5C26"/>
    <w:rsid w:val="005D7D4A"/>
    <w:rsid w:val="006301EC"/>
    <w:rsid w:val="00654B21"/>
    <w:rsid w:val="00656E62"/>
    <w:rsid w:val="00657B6B"/>
    <w:rsid w:val="006675B5"/>
    <w:rsid w:val="00676834"/>
    <w:rsid w:val="00676BB6"/>
    <w:rsid w:val="006A4FD3"/>
    <w:rsid w:val="006A7573"/>
    <w:rsid w:val="006B049D"/>
    <w:rsid w:val="006B5B31"/>
    <w:rsid w:val="006C2443"/>
    <w:rsid w:val="006C3F07"/>
    <w:rsid w:val="006D404D"/>
    <w:rsid w:val="00731DF0"/>
    <w:rsid w:val="007358A2"/>
    <w:rsid w:val="00740849"/>
    <w:rsid w:val="007962A8"/>
    <w:rsid w:val="007C5165"/>
    <w:rsid w:val="007D49EB"/>
    <w:rsid w:val="00826B69"/>
    <w:rsid w:val="008374F6"/>
    <w:rsid w:val="0084717D"/>
    <w:rsid w:val="00855272"/>
    <w:rsid w:val="00880386"/>
    <w:rsid w:val="00882A7D"/>
    <w:rsid w:val="008845F7"/>
    <w:rsid w:val="008856CC"/>
    <w:rsid w:val="0089263F"/>
    <w:rsid w:val="008A10A7"/>
    <w:rsid w:val="008A27B3"/>
    <w:rsid w:val="008B2FD5"/>
    <w:rsid w:val="008B5E92"/>
    <w:rsid w:val="00914E6F"/>
    <w:rsid w:val="00933277"/>
    <w:rsid w:val="00972120"/>
    <w:rsid w:val="009A013E"/>
    <w:rsid w:val="009A0E81"/>
    <w:rsid w:val="009A2648"/>
    <w:rsid w:val="009C62A3"/>
    <w:rsid w:val="009D7EBE"/>
    <w:rsid w:val="009F06E5"/>
    <w:rsid w:val="00A0191B"/>
    <w:rsid w:val="00A37D21"/>
    <w:rsid w:val="00A45F00"/>
    <w:rsid w:val="00A51C45"/>
    <w:rsid w:val="00A55E86"/>
    <w:rsid w:val="00A753B1"/>
    <w:rsid w:val="00A96F89"/>
    <w:rsid w:val="00AB6134"/>
    <w:rsid w:val="00AD04F5"/>
    <w:rsid w:val="00B15CB0"/>
    <w:rsid w:val="00B27456"/>
    <w:rsid w:val="00B44922"/>
    <w:rsid w:val="00B82358"/>
    <w:rsid w:val="00B832C5"/>
    <w:rsid w:val="00BB25FF"/>
    <w:rsid w:val="00C030F9"/>
    <w:rsid w:val="00C15D77"/>
    <w:rsid w:val="00C420C1"/>
    <w:rsid w:val="00C76ED9"/>
    <w:rsid w:val="00C81914"/>
    <w:rsid w:val="00C9716F"/>
    <w:rsid w:val="00CB7C6C"/>
    <w:rsid w:val="00CD2EFD"/>
    <w:rsid w:val="00CF1700"/>
    <w:rsid w:val="00D056FB"/>
    <w:rsid w:val="00D20089"/>
    <w:rsid w:val="00D22E06"/>
    <w:rsid w:val="00D26209"/>
    <w:rsid w:val="00D678B6"/>
    <w:rsid w:val="00D84521"/>
    <w:rsid w:val="00DA1DB7"/>
    <w:rsid w:val="00DD7101"/>
    <w:rsid w:val="00DF1A6E"/>
    <w:rsid w:val="00E20726"/>
    <w:rsid w:val="00E2397F"/>
    <w:rsid w:val="00E31D7A"/>
    <w:rsid w:val="00E32468"/>
    <w:rsid w:val="00E66248"/>
    <w:rsid w:val="00E7357D"/>
    <w:rsid w:val="00E749C4"/>
    <w:rsid w:val="00E77DED"/>
    <w:rsid w:val="00E808EB"/>
    <w:rsid w:val="00EA10F8"/>
    <w:rsid w:val="00EC0441"/>
    <w:rsid w:val="00EC651A"/>
    <w:rsid w:val="00ED18C9"/>
    <w:rsid w:val="00ED4E1E"/>
    <w:rsid w:val="00F02BAD"/>
    <w:rsid w:val="00F1690D"/>
    <w:rsid w:val="00F7028A"/>
    <w:rsid w:val="00FC05C5"/>
    <w:rsid w:val="00FE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231A900-C965-EA4B-8C57-F027260A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CB0"/>
    <w:pPr>
      <w:tabs>
        <w:tab w:val="left" w:pos="3969"/>
      </w:tabs>
      <w:spacing w:line="240" w:lineRule="atLeast"/>
    </w:pPr>
    <w:rPr>
      <w:rFonts w:cs="Open Sans"/>
      <w:color w:val="000000" w:themeColor="text1"/>
      <w:sz w:val="20"/>
      <w:szCs w:val="28"/>
    </w:rPr>
  </w:style>
  <w:style w:type="paragraph" w:styleId="berschrift1">
    <w:name w:val="heading 1"/>
    <w:basedOn w:val="Standard"/>
    <w:next w:val="Standard"/>
    <w:link w:val="berschrift1Zchn"/>
    <w:uiPriority w:val="9"/>
    <w:rsid w:val="00826B69"/>
    <w:pPr>
      <w:keepNext/>
      <w:keepLines/>
      <w:spacing w:before="240"/>
      <w:outlineLvl w:val="0"/>
    </w:pPr>
    <w:rPr>
      <w:rFonts w:asciiTheme="majorHAnsi" w:eastAsiaTheme="majorEastAsia" w:hAnsiTheme="majorHAnsi" w:cstheme="majorBidi"/>
      <w:color w:val="2F0064"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C9716F"/>
    <w:pPr>
      <w:tabs>
        <w:tab w:val="center" w:pos="4536"/>
        <w:tab w:val="right" w:pos="9072"/>
      </w:tabs>
      <w:spacing w:line="300" w:lineRule="exact"/>
    </w:pPr>
    <w:rPr>
      <w:rFonts w:asciiTheme="majorHAnsi" w:hAnsiTheme="majorHAnsi" w:cs="Open Sans"/>
      <w:color w:val="400186" w:themeColor="text2"/>
      <w:sz w:val="16"/>
      <w:szCs w:val="28"/>
      <w:lang w:val="en-US"/>
    </w:rPr>
  </w:style>
  <w:style w:type="character" w:customStyle="1" w:styleId="KopfzeileZchn">
    <w:name w:val="Kopfzeile Zchn"/>
    <w:basedOn w:val="Absatz-Standardschriftart"/>
    <w:link w:val="Kopfzeile"/>
    <w:uiPriority w:val="99"/>
    <w:rsid w:val="00C9716F"/>
    <w:rPr>
      <w:rFonts w:asciiTheme="majorHAnsi" w:hAnsiTheme="majorHAnsi" w:cs="Open Sans"/>
      <w:color w:val="400186" w:themeColor="text2"/>
      <w:sz w:val="16"/>
      <w:szCs w:val="28"/>
      <w:lang w:val="en-US"/>
    </w:rPr>
  </w:style>
  <w:style w:type="paragraph" w:styleId="Fuzeile">
    <w:name w:val="footer"/>
    <w:basedOn w:val="Standard"/>
    <w:link w:val="FuzeileZchn"/>
    <w:uiPriority w:val="99"/>
    <w:unhideWhenUsed/>
    <w:rsid w:val="00EA10F8"/>
    <w:pPr>
      <w:tabs>
        <w:tab w:val="center" w:pos="4536"/>
        <w:tab w:val="right" w:pos="9072"/>
      </w:tabs>
      <w:spacing w:line="200" w:lineRule="exact"/>
    </w:pPr>
    <w:rPr>
      <w:sz w:val="14"/>
    </w:rPr>
  </w:style>
  <w:style w:type="character" w:customStyle="1" w:styleId="FuzeileZchn">
    <w:name w:val="Fußzeile Zchn"/>
    <w:basedOn w:val="Absatz-Standardschriftart"/>
    <w:link w:val="Fuzeile"/>
    <w:uiPriority w:val="99"/>
    <w:rsid w:val="00EA10F8"/>
    <w:rPr>
      <w:rFonts w:cs="Open Sans"/>
      <w:color w:val="000000" w:themeColor="text1"/>
      <w:sz w:val="14"/>
      <w:szCs w:val="28"/>
      <w:lang w:val="en-US"/>
    </w:rPr>
  </w:style>
  <w:style w:type="character" w:customStyle="1" w:styleId="berschrift1Zchn">
    <w:name w:val="Überschrift 1 Zchn"/>
    <w:basedOn w:val="Absatz-Standardschriftart"/>
    <w:link w:val="berschrift1"/>
    <w:uiPriority w:val="9"/>
    <w:rsid w:val="00826B69"/>
    <w:rPr>
      <w:rFonts w:asciiTheme="majorHAnsi" w:eastAsiaTheme="majorEastAsia" w:hAnsiTheme="majorHAnsi" w:cstheme="majorBidi"/>
      <w:color w:val="2F0064" w:themeColor="accent1" w:themeShade="BF"/>
      <w:sz w:val="32"/>
      <w:szCs w:val="32"/>
    </w:rPr>
  </w:style>
  <w:style w:type="character" w:customStyle="1" w:styleId="Fett">
    <w:name w:val="Fett."/>
    <w:basedOn w:val="Absatz-Standardschriftart"/>
    <w:uiPriority w:val="1"/>
    <w:qFormat/>
    <w:rsid w:val="00657B6B"/>
    <w:rPr>
      <w:rFonts w:asciiTheme="majorHAnsi" w:hAnsiTheme="majorHAnsi"/>
      <w:b w:val="0"/>
      <w:i w:val="0"/>
      <w:color w:val="000000" w:themeColor="text1"/>
    </w:rPr>
  </w:style>
  <w:style w:type="table" w:styleId="Tabellenraster">
    <w:name w:val="Table Grid"/>
    <w:basedOn w:val="NormaleTabelle"/>
    <w:uiPriority w:val="39"/>
    <w:rsid w:val="00EA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Kopfzeile"/>
    <w:rsid w:val="005B66C9"/>
    <w:pPr>
      <w:spacing w:line="240" w:lineRule="auto"/>
    </w:pPr>
    <w:rPr>
      <w:rFonts w:asciiTheme="minorHAnsi" w:hAnsiTheme="minorHAnsi"/>
      <w:noProof/>
      <w:color w:val="000000" w:themeColor="text1"/>
      <w:spacing w:val="1"/>
      <w:sz w:val="14"/>
    </w:rPr>
  </w:style>
  <w:style w:type="paragraph" w:customStyle="1" w:styleId="Adresse">
    <w:name w:val="Adresse"/>
    <w:basedOn w:val="Standard"/>
    <w:qFormat/>
    <w:rsid w:val="004F1CE1"/>
    <w:pPr>
      <w:spacing w:after="40"/>
    </w:pPr>
  </w:style>
  <w:style w:type="paragraph" w:customStyle="1" w:styleId="Kontakt">
    <w:name w:val="Kontakt"/>
    <w:basedOn w:val="Standard"/>
    <w:qFormat/>
    <w:rsid w:val="00731DF0"/>
    <w:pPr>
      <w:tabs>
        <w:tab w:val="clear" w:pos="3969"/>
        <w:tab w:val="left" w:pos="312"/>
      </w:tabs>
      <w:spacing w:after="20" w:line="240" w:lineRule="auto"/>
    </w:pPr>
    <w:rPr>
      <w:sz w:val="14"/>
      <w:szCs w:val="14"/>
    </w:rPr>
  </w:style>
  <w:style w:type="paragraph" w:styleId="Sprechblasentext">
    <w:name w:val="Balloon Text"/>
    <w:basedOn w:val="Standard"/>
    <w:link w:val="SprechblasentextZchn"/>
    <w:uiPriority w:val="99"/>
    <w:semiHidden/>
    <w:unhideWhenUsed/>
    <w:rsid w:val="00300F2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00F20"/>
    <w:rPr>
      <w:rFonts w:ascii="Times New Roman" w:hAnsi="Times New Roman" w:cs="Times New Roman"/>
      <w:color w:val="000000" w:themeColor="text1"/>
      <w:sz w:val="18"/>
      <w:szCs w:val="18"/>
      <w:lang w:val="en-US"/>
    </w:rPr>
  </w:style>
  <w:style w:type="paragraph" w:customStyle="1" w:styleId="Datumauto">
    <w:name w:val="Datum_auto"/>
    <w:basedOn w:val="Standard"/>
    <w:rsid w:val="00882A7D"/>
    <w:pPr>
      <w:spacing w:after="40"/>
    </w:pPr>
    <w:rPr>
      <w:rFonts w:eastAsia="Times New Roman" w:cs="Times New Roman"/>
      <w:szCs w:val="20"/>
    </w:rPr>
  </w:style>
  <w:style w:type="paragraph" w:styleId="Listenabsatz">
    <w:name w:val="List Paragraph"/>
    <w:basedOn w:val="Standard"/>
    <w:uiPriority w:val="34"/>
    <w:rsid w:val="00B2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SWA_Colors">
      <a:dk1>
        <a:sysClr val="windowText" lastClr="000000"/>
      </a:dk1>
      <a:lt1>
        <a:sysClr val="window" lastClr="FFFFFF"/>
      </a:lt1>
      <a:dk2>
        <a:srgbClr val="400186"/>
      </a:dk2>
      <a:lt2>
        <a:srgbClr val="E6E6E6"/>
      </a:lt2>
      <a:accent1>
        <a:srgbClr val="400186"/>
      </a:accent1>
      <a:accent2>
        <a:srgbClr val="62B5E5"/>
      </a:accent2>
      <a:accent3>
        <a:srgbClr val="FFCD00"/>
      </a:accent3>
      <a:accent4>
        <a:srgbClr val="93C90F"/>
      </a:accent4>
      <a:accent5>
        <a:srgbClr val="00B2A9"/>
      </a:accent5>
      <a:accent6>
        <a:srgbClr val="8246AF"/>
      </a:accent6>
      <a:hlink>
        <a:srgbClr val="000000"/>
      </a:hlink>
      <a:folHlink>
        <a:srgbClr val="000000"/>
      </a:folHlink>
    </a:clrScheme>
    <a:fontScheme name="SWA_Fonts">
      <a:majorFont>
        <a:latin typeface="Filson Pro Bold"/>
        <a:ea typeface=""/>
        <a:cs typeface=""/>
      </a:majorFont>
      <a:minorFont>
        <a:latin typeface="Filson Pro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p.a.t. GmbH</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Kun, Kristina</cp:lastModifiedBy>
  <cp:revision>12</cp:revision>
  <cp:lastPrinted>2023-03-16T09:25:00Z</cp:lastPrinted>
  <dcterms:created xsi:type="dcterms:W3CDTF">2021-03-09T11:41:00Z</dcterms:created>
  <dcterms:modified xsi:type="dcterms:W3CDTF">2023-03-16T09:25:00Z</dcterms:modified>
</cp:coreProperties>
</file>